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2B" w:rsidRDefault="00433B2B" w:rsidP="00433B2B">
      <w:pPr>
        <w:pStyle w:val="Ttulo"/>
        <w:spacing w:before="0"/>
        <w:ind w:left="0" w:right="49"/>
        <w:jc w:val="center"/>
      </w:pPr>
      <w:r>
        <w:rPr>
          <w:color w:val="1A1A1A"/>
          <w:spacing w:val="42"/>
          <w:w w:val="150"/>
        </w:rPr>
        <w:t>LUNAJERO</w:t>
      </w:r>
      <w:r>
        <w:rPr>
          <w:color w:val="1A1A1A"/>
          <w:spacing w:val="-281"/>
          <w:w w:val="150"/>
        </w:rPr>
        <w:t xml:space="preserve"> </w:t>
      </w:r>
      <w:r>
        <w:rPr>
          <w:color w:val="1A1A1A"/>
          <w:spacing w:val="40"/>
          <w:w w:val="150"/>
        </w:rPr>
        <w:t>TEATRO</w:t>
      </w:r>
    </w:p>
    <w:p w:rsidR="00433B2B" w:rsidRDefault="00433B2B" w:rsidP="00433B2B">
      <w:pPr>
        <w:ind w:right="49"/>
        <w:jc w:val="center"/>
        <w:rPr>
          <w:rFonts w:ascii="Microsoft Sans Serif" w:hAnsi="Microsoft Sans Serif"/>
          <w:color w:val="507881"/>
          <w:w w:val="125"/>
          <w:sz w:val="32"/>
        </w:rPr>
      </w:pPr>
      <w:r>
        <w:rPr>
          <w:rFonts w:ascii="Microsoft Sans Serif" w:hAnsi="Microsoft Sans Serif"/>
          <w:color w:val="507881"/>
          <w:w w:val="125"/>
          <w:sz w:val="32"/>
        </w:rPr>
        <w:t>Constancia</w:t>
      </w:r>
      <w:r>
        <w:rPr>
          <w:rFonts w:ascii="Microsoft Sans Serif" w:hAnsi="Microsoft Sans Serif"/>
          <w:color w:val="507881"/>
          <w:spacing w:val="-6"/>
          <w:w w:val="125"/>
          <w:sz w:val="32"/>
        </w:rPr>
        <w:t xml:space="preserve"> </w:t>
      </w:r>
      <w:r>
        <w:rPr>
          <w:rFonts w:ascii="Microsoft Sans Serif" w:hAnsi="Microsoft Sans Serif"/>
          <w:color w:val="507881"/>
          <w:w w:val="125"/>
          <w:sz w:val="32"/>
        </w:rPr>
        <w:t>y</w:t>
      </w:r>
      <w:r>
        <w:rPr>
          <w:rFonts w:ascii="Microsoft Sans Serif" w:hAnsi="Microsoft Sans Serif"/>
          <w:color w:val="507881"/>
          <w:spacing w:val="-6"/>
          <w:w w:val="125"/>
          <w:sz w:val="32"/>
        </w:rPr>
        <w:t xml:space="preserve"> </w:t>
      </w:r>
      <w:r>
        <w:rPr>
          <w:rFonts w:ascii="Microsoft Sans Serif" w:hAnsi="Microsoft Sans Serif"/>
          <w:color w:val="507881"/>
          <w:w w:val="125"/>
          <w:sz w:val="32"/>
        </w:rPr>
        <w:t>búsqueda</w:t>
      </w:r>
      <w:r>
        <w:rPr>
          <w:rFonts w:ascii="Microsoft Sans Serif" w:hAnsi="Microsoft Sans Serif"/>
          <w:color w:val="507881"/>
          <w:spacing w:val="-6"/>
          <w:w w:val="125"/>
          <w:sz w:val="32"/>
        </w:rPr>
        <w:t xml:space="preserve"> </w:t>
      </w:r>
      <w:r>
        <w:rPr>
          <w:rFonts w:ascii="Microsoft Sans Serif" w:hAnsi="Microsoft Sans Serif"/>
          <w:color w:val="507881"/>
          <w:w w:val="125"/>
          <w:sz w:val="32"/>
        </w:rPr>
        <w:t>de</w:t>
      </w:r>
      <w:r>
        <w:rPr>
          <w:rFonts w:ascii="Microsoft Sans Serif" w:hAnsi="Microsoft Sans Serif"/>
          <w:color w:val="507881"/>
          <w:spacing w:val="-5"/>
          <w:w w:val="125"/>
          <w:sz w:val="32"/>
        </w:rPr>
        <w:t xml:space="preserve"> </w:t>
      </w:r>
      <w:r>
        <w:rPr>
          <w:rFonts w:ascii="Microsoft Sans Serif" w:hAnsi="Microsoft Sans Serif"/>
          <w:color w:val="507881"/>
          <w:w w:val="125"/>
          <w:sz w:val="32"/>
        </w:rPr>
        <w:t>oportunidades</w:t>
      </w:r>
    </w:p>
    <w:p w:rsidR="00433B2B" w:rsidRPr="00433B2B" w:rsidRDefault="00433B2B" w:rsidP="00433B2B">
      <w:pPr>
        <w:ind w:right="49"/>
        <w:jc w:val="center"/>
        <w:rPr>
          <w:rFonts w:ascii="Arial" w:hAnsi="Arial" w:cs="Arial"/>
          <w:color w:val="507881"/>
          <w:w w:val="125"/>
          <w:sz w:val="24"/>
          <w:szCs w:val="24"/>
        </w:rPr>
      </w:pPr>
      <w:r w:rsidRPr="00433B2B">
        <w:rPr>
          <w:rFonts w:ascii="Arial" w:hAnsi="Arial" w:cs="Arial"/>
          <w:color w:val="507881"/>
          <w:w w:val="125"/>
          <w:sz w:val="24"/>
          <w:szCs w:val="24"/>
        </w:rPr>
        <w:t>Charla con Alonso López</w:t>
      </w:r>
    </w:p>
    <w:p w:rsidR="00433B2B" w:rsidRPr="00433B2B" w:rsidRDefault="00433B2B" w:rsidP="00433B2B">
      <w:pPr>
        <w:ind w:right="49"/>
        <w:rPr>
          <w:rFonts w:ascii="Arial" w:hAnsi="Arial" w:cs="Arial"/>
          <w:color w:val="507881"/>
          <w:w w:val="125"/>
          <w:sz w:val="24"/>
          <w:szCs w:val="24"/>
        </w:rPr>
      </w:pPr>
    </w:p>
    <w:p w:rsidR="00433B2B" w:rsidRPr="00433B2B" w:rsidRDefault="00433B2B" w:rsidP="00433B2B">
      <w:pPr>
        <w:jc w:val="both"/>
        <w:rPr>
          <w:rFonts w:ascii="Arial" w:hAnsi="Arial" w:cs="Arial"/>
          <w:sz w:val="24"/>
          <w:szCs w:val="24"/>
        </w:rPr>
      </w:pPr>
      <w:r w:rsidRPr="00433B2B">
        <w:rPr>
          <w:rFonts w:ascii="Arial" w:hAnsi="Arial" w:cs="Arial"/>
          <w:color w:val="507881"/>
          <w:w w:val="125"/>
          <w:sz w:val="24"/>
          <w:szCs w:val="24"/>
        </w:rPr>
        <w:t>-</w:t>
      </w:r>
      <w:proofErr w:type="spellStart"/>
      <w:r w:rsidRPr="00433B2B">
        <w:rPr>
          <w:rFonts w:ascii="Arial" w:hAnsi="Arial" w:cs="Arial"/>
          <w:color w:val="507881"/>
          <w:w w:val="125"/>
          <w:sz w:val="24"/>
          <w:szCs w:val="24"/>
        </w:rPr>
        <w:t>Lunajero</w:t>
      </w:r>
      <w:proofErr w:type="spellEnd"/>
      <w:r w:rsidRPr="00433B2B">
        <w:rPr>
          <w:rFonts w:ascii="Arial" w:hAnsi="Arial" w:cs="Arial"/>
          <w:color w:val="507881"/>
          <w:w w:val="125"/>
          <w:sz w:val="24"/>
          <w:szCs w:val="24"/>
        </w:rPr>
        <w:t xml:space="preserve"> es un colectivo en </w:t>
      </w:r>
      <w:r w:rsidR="00A64558">
        <w:rPr>
          <w:rFonts w:ascii="Arial" w:hAnsi="Arial" w:cs="Arial"/>
          <w:color w:val="507881"/>
          <w:w w:val="125"/>
          <w:sz w:val="24"/>
          <w:szCs w:val="24"/>
        </w:rPr>
        <w:t xml:space="preserve">el </w:t>
      </w:r>
      <w:r w:rsidRPr="00433B2B">
        <w:rPr>
          <w:rFonts w:ascii="Arial" w:hAnsi="Arial" w:cs="Arial"/>
          <w:color w:val="507881"/>
          <w:w w:val="125"/>
          <w:sz w:val="24"/>
          <w:szCs w:val="24"/>
        </w:rPr>
        <w:t xml:space="preserve">que cada uno de sus integrantes puede experimentar, dado que </w:t>
      </w:r>
      <w:r w:rsidR="00A64558">
        <w:rPr>
          <w:rFonts w:ascii="Arial" w:hAnsi="Arial" w:cs="Arial"/>
          <w:color w:val="507881"/>
          <w:w w:val="125"/>
          <w:sz w:val="24"/>
          <w:szCs w:val="24"/>
        </w:rPr>
        <w:t>nos</w:t>
      </w:r>
      <w:r w:rsidRPr="00433B2B">
        <w:rPr>
          <w:rFonts w:ascii="Arial" w:hAnsi="Arial" w:cs="Arial"/>
          <w:color w:val="507881"/>
          <w:w w:val="125"/>
          <w:sz w:val="24"/>
          <w:szCs w:val="24"/>
        </w:rPr>
        <w:t xml:space="preserve"> interesa la diversidad.</w:t>
      </w:r>
    </w:p>
    <w:p w:rsidR="00433B2B" w:rsidRDefault="00433B2B" w:rsidP="00433B2B">
      <w:pPr>
        <w:pStyle w:val="Textoindependiente"/>
        <w:jc w:val="both"/>
        <w:rPr>
          <w:rFonts w:ascii="Arial" w:hAnsi="Arial" w:cs="Arial"/>
          <w:w w:val="105"/>
          <w:sz w:val="24"/>
          <w:szCs w:val="24"/>
        </w:rPr>
      </w:pPr>
    </w:p>
    <w:p w:rsidR="00433B2B" w:rsidRPr="00433B2B" w:rsidRDefault="00433B2B" w:rsidP="00433B2B">
      <w:pPr>
        <w:pStyle w:val="Textoindependiente"/>
        <w:jc w:val="both"/>
        <w:rPr>
          <w:rFonts w:ascii="Arial" w:hAnsi="Arial" w:cs="Arial"/>
          <w:sz w:val="24"/>
          <w:szCs w:val="24"/>
        </w:rPr>
      </w:pPr>
      <w:r w:rsidRPr="00433B2B">
        <w:rPr>
          <w:rFonts w:ascii="Arial" w:hAnsi="Arial" w:cs="Arial"/>
          <w:w w:val="105"/>
          <w:sz w:val="24"/>
          <w:szCs w:val="24"/>
        </w:rPr>
        <w:t>Conformada en 2014 a raíz de un</w:t>
      </w:r>
      <w:r w:rsidRPr="00433B2B">
        <w:rPr>
          <w:rFonts w:ascii="Arial" w:hAnsi="Arial" w:cs="Arial"/>
          <w:spacing w:val="1"/>
          <w:w w:val="105"/>
          <w:sz w:val="24"/>
          <w:szCs w:val="24"/>
        </w:rPr>
        <w:t xml:space="preserve"> </w:t>
      </w:r>
      <w:r w:rsidRPr="00433B2B">
        <w:rPr>
          <w:rFonts w:ascii="Arial" w:hAnsi="Arial" w:cs="Arial"/>
          <w:w w:val="105"/>
          <w:sz w:val="24"/>
          <w:szCs w:val="24"/>
        </w:rPr>
        <w:t>examen</w:t>
      </w:r>
      <w:r w:rsidRPr="00433B2B">
        <w:rPr>
          <w:rFonts w:ascii="Arial" w:hAnsi="Arial" w:cs="Arial"/>
          <w:spacing w:val="1"/>
          <w:w w:val="105"/>
          <w:sz w:val="24"/>
          <w:szCs w:val="24"/>
        </w:rPr>
        <w:t xml:space="preserve"> </w:t>
      </w:r>
      <w:r w:rsidRPr="00433B2B">
        <w:rPr>
          <w:rFonts w:ascii="Arial" w:hAnsi="Arial" w:cs="Arial"/>
          <w:w w:val="105"/>
          <w:sz w:val="24"/>
          <w:szCs w:val="24"/>
        </w:rPr>
        <w:t>de</w:t>
      </w:r>
      <w:r w:rsidRPr="00433B2B">
        <w:rPr>
          <w:rFonts w:ascii="Arial" w:hAnsi="Arial" w:cs="Arial"/>
          <w:spacing w:val="1"/>
          <w:w w:val="105"/>
          <w:sz w:val="24"/>
          <w:szCs w:val="24"/>
        </w:rPr>
        <w:t xml:space="preserve"> </w:t>
      </w:r>
      <w:r w:rsidRPr="00433B2B">
        <w:rPr>
          <w:rFonts w:ascii="Arial" w:hAnsi="Arial" w:cs="Arial"/>
          <w:w w:val="105"/>
          <w:sz w:val="24"/>
          <w:szCs w:val="24"/>
        </w:rPr>
        <w:t>actuación</w:t>
      </w:r>
      <w:r w:rsidRPr="00433B2B">
        <w:rPr>
          <w:rFonts w:ascii="Arial" w:hAnsi="Arial" w:cs="Arial"/>
          <w:spacing w:val="1"/>
          <w:w w:val="105"/>
          <w:sz w:val="24"/>
          <w:szCs w:val="24"/>
        </w:rPr>
        <w:t xml:space="preserve"> </w:t>
      </w:r>
      <w:r w:rsidRPr="00433B2B">
        <w:rPr>
          <w:rFonts w:ascii="Arial" w:hAnsi="Arial" w:cs="Arial"/>
          <w:w w:val="105"/>
          <w:sz w:val="24"/>
          <w:szCs w:val="24"/>
        </w:rPr>
        <w:t>de</w:t>
      </w:r>
      <w:r w:rsidR="00A64558">
        <w:rPr>
          <w:rFonts w:ascii="Arial" w:hAnsi="Arial" w:cs="Arial"/>
          <w:w w:val="105"/>
          <w:sz w:val="24"/>
          <w:szCs w:val="24"/>
        </w:rPr>
        <w:t>l</w:t>
      </w:r>
      <w:r w:rsidRPr="00433B2B">
        <w:rPr>
          <w:rFonts w:ascii="Arial" w:hAnsi="Arial" w:cs="Arial"/>
          <w:spacing w:val="1"/>
          <w:w w:val="105"/>
          <w:sz w:val="24"/>
          <w:szCs w:val="24"/>
        </w:rPr>
        <w:t xml:space="preserve"> </w:t>
      </w:r>
      <w:r w:rsidRPr="00433B2B">
        <w:rPr>
          <w:rFonts w:ascii="Arial" w:hAnsi="Arial" w:cs="Arial"/>
          <w:w w:val="105"/>
          <w:sz w:val="24"/>
          <w:szCs w:val="24"/>
        </w:rPr>
        <w:t>tercer</w:t>
      </w:r>
      <w:r w:rsidRPr="00433B2B">
        <w:rPr>
          <w:rFonts w:ascii="Arial" w:hAnsi="Arial" w:cs="Arial"/>
          <w:spacing w:val="1"/>
          <w:w w:val="105"/>
          <w:sz w:val="24"/>
          <w:szCs w:val="24"/>
        </w:rPr>
        <w:t xml:space="preserve"> </w:t>
      </w:r>
      <w:r w:rsidRPr="00433B2B">
        <w:rPr>
          <w:rFonts w:ascii="Arial" w:hAnsi="Arial" w:cs="Arial"/>
          <w:w w:val="105"/>
          <w:sz w:val="24"/>
          <w:szCs w:val="24"/>
        </w:rPr>
        <w:t>semestre</w:t>
      </w:r>
      <w:r w:rsidRPr="00433B2B">
        <w:rPr>
          <w:rFonts w:ascii="Arial" w:hAnsi="Arial" w:cs="Arial"/>
          <w:spacing w:val="61"/>
          <w:w w:val="105"/>
          <w:sz w:val="24"/>
          <w:szCs w:val="24"/>
        </w:rPr>
        <w:t xml:space="preserve"> </w:t>
      </w:r>
      <w:r w:rsidRPr="00433B2B">
        <w:rPr>
          <w:rFonts w:ascii="Arial" w:hAnsi="Arial" w:cs="Arial"/>
          <w:w w:val="105"/>
          <w:sz w:val="24"/>
          <w:szCs w:val="24"/>
        </w:rPr>
        <w:t>de</w:t>
      </w:r>
      <w:r w:rsidR="00A64558">
        <w:rPr>
          <w:rFonts w:ascii="Arial" w:hAnsi="Arial" w:cs="Arial"/>
          <w:w w:val="105"/>
          <w:sz w:val="24"/>
          <w:szCs w:val="24"/>
        </w:rPr>
        <w:t xml:space="preserve"> la Licenciatura en Teatro de</w:t>
      </w:r>
      <w:r w:rsidRPr="00433B2B">
        <w:rPr>
          <w:rFonts w:ascii="Arial" w:hAnsi="Arial" w:cs="Arial"/>
          <w:spacing w:val="61"/>
          <w:w w:val="105"/>
          <w:sz w:val="24"/>
          <w:szCs w:val="24"/>
        </w:rPr>
        <w:t xml:space="preserve"> </w:t>
      </w:r>
      <w:r w:rsidRPr="00433B2B">
        <w:rPr>
          <w:rFonts w:ascii="Arial" w:hAnsi="Arial" w:cs="Arial"/>
          <w:w w:val="105"/>
          <w:sz w:val="24"/>
          <w:szCs w:val="24"/>
        </w:rPr>
        <w:t>la</w:t>
      </w:r>
      <w:r w:rsidRPr="00433B2B">
        <w:rPr>
          <w:rFonts w:ascii="Arial" w:hAnsi="Arial" w:cs="Arial"/>
          <w:spacing w:val="62"/>
          <w:w w:val="105"/>
          <w:sz w:val="24"/>
          <w:szCs w:val="24"/>
        </w:rPr>
        <w:t xml:space="preserve"> </w:t>
      </w:r>
      <w:r w:rsidRPr="00433B2B">
        <w:rPr>
          <w:rFonts w:ascii="Arial" w:hAnsi="Arial" w:cs="Arial"/>
          <w:w w:val="105"/>
          <w:sz w:val="24"/>
          <w:szCs w:val="24"/>
        </w:rPr>
        <w:t>Facultad</w:t>
      </w:r>
      <w:r w:rsidRPr="00433B2B">
        <w:rPr>
          <w:rFonts w:ascii="Arial" w:hAnsi="Arial" w:cs="Arial"/>
          <w:spacing w:val="61"/>
          <w:w w:val="105"/>
          <w:sz w:val="24"/>
          <w:szCs w:val="24"/>
        </w:rPr>
        <w:t xml:space="preserve"> </w:t>
      </w:r>
      <w:r w:rsidRPr="00433B2B">
        <w:rPr>
          <w:rFonts w:ascii="Arial" w:hAnsi="Arial" w:cs="Arial"/>
          <w:w w:val="105"/>
          <w:sz w:val="24"/>
          <w:szCs w:val="24"/>
        </w:rPr>
        <w:t>de</w:t>
      </w:r>
      <w:r w:rsidRPr="00433B2B">
        <w:rPr>
          <w:rFonts w:ascii="Arial" w:hAnsi="Arial" w:cs="Arial"/>
          <w:spacing w:val="62"/>
          <w:w w:val="105"/>
          <w:sz w:val="24"/>
          <w:szCs w:val="24"/>
        </w:rPr>
        <w:t xml:space="preserve"> </w:t>
      </w:r>
      <w:r w:rsidRPr="00433B2B">
        <w:rPr>
          <w:rFonts w:ascii="Arial" w:hAnsi="Arial" w:cs="Arial"/>
          <w:w w:val="105"/>
          <w:sz w:val="24"/>
          <w:szCs w:val="24"/>
        </w:rPr>
        <w:t>Artes</w:t>
      </w:r>
      <w:r w:rsidRPr="00433B2B">
        <w:rPr>
          <w:rFonts w:ascii="Arial" w:hAnsi="Arial" w:cs="Arial"/>
          <w:spacing w:val="-81"/>
          <w:w w:val="105"/>
          <w:sz w:val="24"/>
          <w:szCs w:val="24"/>
        </w:rPr>
        <w:t xml:space="preserve"> </w:t>
      </w:r>
      <w:r w:rsidRPr="00433B2B">
        <w:rPr>
          <w:rFonts w:ascii="Arial" w:hAnsi="Arial" w:cs="Arial"/>
          <w:w w:val="105"/>
          <w:sz w:val="24"/>
          <w:szCs w:val="24"/>
        </w:rPr>
        <w:t xml:space="preserve">de la </w:t>
      </w:r>
      <w:r w:rsidR="00A64558">
        <w:rPr>
          <w:rFonts w:ascii="Arial" w:hAnsi="Arial" w:cs="Arial"/>
          <w:w w:val="105"/>
          <w:sz w:val="24"/>
          <w:szCs w:val="24"/>
        </w:rPr>
        <w:t>Universidad Autónoma de Chihuahua,</w:t>
      </w:r>
      <w:r w:rsidRPr="00433B2B">
        <w:rPr>
          <w:rFonts w:ascii="Arial" w:hAnsi="Arial" w:cs="Arial"/>
          <w:w w:val="105"/>
          <w:sz w:val="24"/>
          <w:szCs w:val="24"/>
        </w:rPr>
        <w:t xml:space="preserve"> surge la</w:t>
      </w:r>
      <w:r w:rsidRPr="00433B2B">
        <w:rPr>
          <w:rFonts w:ascii="Arial" w:hAnsi="Arial" w:cs="Arial"/>
          <w:spacing w:val="1"/>
          <w:w w:val="105"/>
          <w:sz w:val="24"/>
          <w:szCs w:val="24"/>
        </w:rPr>
        <w:t xml:space="preserve"> </w:t>
      </w:r>
      <w:r w:rsidRPr="00433B2B">
        <w:rPr>
          <w:rFonts w:ascii="Arial" w:hAnsi="Arial" w:cs="Arial"/>
          <w:w w:val="105"/>
          <w:sz w:val="24"/>
          <w:szCs w:val="24"/>
        </w:rPr>
        <w:t>compañía</w:t>
      </w:r>
      <w:r w:rsidRPr="00433B2B">
        <w:rPr>
          <w:rFonts w:ascii="Arial" w:hAnsi="Arial" w:cs="Arial"/>
          <w:spacing w:val="52"/>
          <w:w w:val="105"/>
          <w:sz w:val="24"/>
          <w:szCs w:val="24"/>
        </w:rPr>
        <w:t xml:space="preserve"> </w:t>
      </w:r>
      <w:proofErr w:type="spellStart"/>
      <w:r w:rsidRPr="00433B2B">
        <w:rPr>
          <w:rFonts w:ascii="Arial" w:hAnsi="Arial" w:cs="Arial"/>
          <w:w w:val="105"/>
          <w:sz w:val="24"/>
          <w:szCs w:val="24"/>
        </w:rPr>
        <w:t>Lunajero</w:t>
      </w:r>
      <w:proofErr w:type="spellEnd"/>
      <w:r w:rsidRPr="00433B2B">
        <w:rPr>
          <w:rFonts w:ascii="Arial" w:hAnsi="Arial" w:cs="Arial"/>
          <w:spacing w:val="-16"/>
          <w:w w:val="105"/>
          <w:sz w:val="24"/>
          <w:szCs w:val="24"/>
        </w:rPr>
        <w:t xml:space="preserve"> </w:t>
      </w:r>
      <w:r w:rsidRPr="00433B2B">
        <w:rPr>
          <w:rFonts w:ascii="Arial" w:hAnsi="Arial" w:cs="Arial"/>
          <w:w w:val="105"/>
          <w:sz w:val="24"/>
          <w:szCs w:val="24"/>
        </w:rPr>
        <w:t>Teatro.</w:t>
      </w:r>
    </w:p>
    <w:p w:rsidR="00433B2B" w:rsidRDefault="00433B2B" w:rsidP="00433B2B">
      <w:pPr>
        <w:pStyle w:val="Textoindependiente"/>
        <w:jc w:val="both"/>
        <w:rPr>
          <w:rFonts w:ascii="Arial" w:hAnsi="Arial" w:cs="Arial"/>
          <w:w w:val="105"/>
          <w:sz w:val="24"/>
          <w:szCs w:val="24"/>
        </w:rPr>
      </w:pPr>
    </w:p>
    <w:p w:rsidR="00433B2B" w:rsidRPr="00433B2B" w:rsidRDefault="00433B2B" w:rsidP="00433B2B">
      <w:pPr>
        <w:pStyle w:val="Textoindependiente"/>
        <w:jc w:val="both"/>
        <w:rPr>
          <w:rFonts w:ascii="Arial" w:hAnsi="Arial" w:cs="Arial"/>
          <w:sz w:val="24"/>
          <w:szCs w:val="24"/>
        </w:rPr>
      </w:pPr>
      <w:r w:rsidRPr="00433B2B">
        <w:rPr>
          <w:rFonts w:ascii="Arial" w:hAnsi="Arial" w:cs="Arial"/>
          <w:w w:val="105"/>
          <w:sz w:val="24"/>
          <w:szCs w:val="24"/>
        </w:rPr>
        <w:t>Su</w:t>
      </w:r>
      <w:r w:rsidRPr="00433B2B">
        <w:rPr>
          <w:rFonts w:ascii="Arial" w:hAnsi="Arial" w:cs="Arial"/>
          <w:spacing w:val="1"/>
          <w:w w:val="105"/>
          <w:sz w:val="24"/>
          <w:szCs w:val="24"/>
        </w:rPr>
        <w:t xml:space="preserve"> </w:t>
      </w:r>
      <w:r w:rsidRPr="00433B2B">
        <w:rPr>
          <w:rFonts w:ascii="Arial" w:hAnsi="Arial" w:cs="Arial"/>
          <w:w w:val="105"/>
          <w:sz w:val="24"/>
          <w:szCs w:val="24"/>
        </w:rPr>
        <w:t>nombre</w:t>
      </w:r>
      <w:r w:rsidRPr="00433B2B">
        <w:rPr>
          <w:rFonts w:ascii="Arial" w:hAnsi="Arial" w:cs="Arial"/>
          <w:spacing w:val="1"/>
          <w:w w:val="105"/>
          <w:sz w:val="24"/>
          <w:szCs w:val="24"/>
        </w:rPr>
        <w:t xml:space="preserve"> </w:t>
      </w:r>
      <w:r w:rsidRPr="00433B2B">
        <w:rPr>
          <w:rFonts w:ascii="Arial" w:hAnsi="Arial" w:cs="Arial"/>
          <w:w w:val="105"/>
          <w:sz w:val="24"/>
          <w:szCs w:val="24"/>
        </w:rPr>
        <w:t xml:space="preserve">deriva </w:t>
      </w:r>
      <w:r w:rsidRPr="00433B2B">
        <w:rPr>
          <w:rFonts w:ascii="Arial" w:hAnsi="Arial" w:cs="Arial"/>
          <w:spacing w:val="1"/>
          <w:w w:val="105"/>
          <w:sz w:val="24"/>
          <w:szCs w:val="24"/>
        </w:rPr>
        <w:t xml:space="preserve"> </w:t>
      </w:r>
      <w:r w:rsidRPr="00433B2B">
        <w:rPr>
          <w:rFonts w:ascii="Arial" w:hAnsi="Arial" w:cs="Arial"/>
          <w:w w:val="105"/>
          <w:sz w:val="24"/>
          <w:szCs w:val="24"/>
        </w:rPr>
        <w:t xml:space="preserve">de </w:t>
      </w:r>
      <w:r w:rsidRPr="00433B2B">
        <w:rPr>
          <w:rFonts w:ascii="Arial" w:hAnsi="Arial" w:cs="Arial"/>
          <w:spacing w:val="1"/>
          <w:w w:val="105"/>
          <w:sz w:val="24"/>
          <w:szCs w:val="24"/>
        </w:rPr>
        <w:t xml:space="preserve"> </w:t>
      </w:r>
      <w:r w:rsidRPr="00433B2B">
        <w:rPr>
          <w:rFonts w:ascii="Arial" w:hAnsi="Arial" w:cs="Arial"/>
          <w:w w:val="105"/>
          <w:sz w:val="24"/>
          <w:szCs w:val="24"/>
        </w:rPr>
        <w:t>las</w:t>
      </w:r>
      <w:r w:rsidRPr="00433B2B">
        <w:rPr>
          <w:rFonts w:ascii="Arial" w:hAnsi="Arial" w:cs="Arial"/>
          <w:spacing w:val="1"/>
          <w:w w:val="105"/>
          <w:sz w:val="24"/>
          <w:szCs w:val="24"/>
        </w:rPr>
        <w:t xml:space="preserve"> </w:t>
      </w:r>
      <w:r w:rsidRPr="00433B2B">
        <w:rPr>
          <w:rFonts w:ascii="Arial" w:hAnsi="Arial" w:cs="Arial"/>
          <w:w w:val="105"/>
          <w:sz w:val="24"/>
          <w:szCs w:val="24"/>
        </w:rPr>
        <w:t>cuatro</w:t>
      </w:r>
      <w:r w:rsidRPr="00433B2B">
        <w:rPr>
          <w:rFonts w:ascii="Arial" w:hAnsi="Arial" w:cs="Arial"/>
          <w:spacing w:val="1"/>
          <w:w w:val="105"/>
          <w:sz w:val="24"/>
          <w:szCs w:val="24"/>
        </w:rPr>
        <w:t xml:space="preserve"> </w:t>
      </w:r>
      <w:r w:rsidRPr="00433B2B">
        <w:rPr>
          <w:rFonts w:ascii="Arial" w:hAnsi="Arial" w:cs="Arial"/>
          <w:w w:val="105"/>
          <w:sz w:val="24"/>
          <w:szCs w:val="24"/>
        </w:rPr>
        <w:t>personas</w:t>
      </w:r>
      <w:r w:rsidRPr="00433B2B">
        <w:rPr>
          <w:rFonts w:ascii="Arial" w:hAnsi="Arial" w:cs="Arial"/>
          <w:spacing w:val="1"/>
          <w:w w:val="105"/>
          <w:sz w:val="24"/>
          <w:szCs w:val="24"/>
        </w:rPr>
        <w:t xml:space="preserve"> </w:t>
      </w:r>
      <w:r w:rsidRPr="00433B2B">
        <w:rPr>
          <w:rFonts w:ascii="Arial" w:hAnsi="Arial" w:cs="Arial"/>
          <w:w w:val="105"/>
          <w:sz w:val="24"/>
          <w:szCs w:val="24"/>
        </w:rPr>
        <w:t>que</w:t>
      </w:r>
      <w:r w:rsidRPr="00433B2B">
        <w:rPr>
          <w:rFonts w:ascii="Arial" w:hAnsi="Arial" w:cs="Arial"/>
          <w:spacing w:val="-81"/>
          <w:w w:val="105"/>
          <w:sz w:val="24"/>
          <w:szCs w:val="24"/>
        </w:rPr>
        <w:t xml:space="preserve"> </w:t>
      </w:r>
      <w:r w:rsidRPr="00433B2B">
        <w:rPr>
          <w:rFonts w:ascii="Arial" w:hAnsi="Arial" w:cs="Arial"/>
          <w:w w:val="105"/>
          <w:sz w:val="24"/>
          <w:szCs w:val="24"/>
        </w:rPr>
        <w:t>conformaron la agrupación en</w:t>
      </w:r>
      <w:r w:rsidRPr="00433B2B">
        <w:rPr>
          <w:rFonts w:ascii="Arial" w:hAnsi="Arial" w:cs="Arial"/>
          <w:spacing w:val="1"/>
          <w:w w:val="105"/>
          <w:sz w:val="24"/>
          <w:szCs w:val="24"/>
        </w:rPr>
        <w:t xml:space="preserve"> </w:t>
      </w:r>
      <w:r w:rsidRPr="00433B2B">
        <w:rPr>
          <w:rFonts w:ascii="Arial" w:hAnsi="Arial" w:cs="Arial"/>
          <w:w w:val="105"/>
          <w:sz w:val="24"/>
          <w:szCs w:val="24"/>
        </w:rPr>
        <w:t>un</w:t>
      </w:r>
      <w:r w:rsidRPr="00433B2B">
        <w:rPr>
          <w:rFonts w:ascii="Arial" w:hAnsi="Arial" w:cs="Arial"/>
          <w:spacing w:val="1"/>
          <w:w w:val="105"/>
          <w:sz w:val="24"/>
          <w:szCs w:val="24"/>
        </w:rPr>
        <w:t xml:space="preserve"> </w:t>
      </w:r>
      <w:r w:rsidRPr="00433B2B">
        <w:rPr>
          <w:rFonts w:ascii="Arial" w:hAnsi="Arial" w:cs="Arial"/>
          <w:w w:val="105"/>
          <w:sz w:val="24"/>
          <w:szCs w:val="24"/>
        </w:rPr>
        <w:t>primer</w:t>
      </w:r>
      <w:r w:rsidRPr="00433B2B">
        <w:rPr>
          <w:rFonts w:ascii="Arial" w:hAnsi="Arial" w:cs="Arial"/>
          <w:spacing w:val="1"/>
          <w:w w:val="105"/>
          <w:sz w:val="24"/>
          <w:szCs w:val="24"/>
        </w:rPr>
        <w:t xml:space="preserve"> </w:t>
      </w:r>
      <w:r w:rsidRPr="00433B2B">
        <w:rPr>
          <w:rFonts w:ascii="Arial" w:hAnsi="Arial" w:cs="Arial"/>
          <w:w w:val="105"/>
          <w:sz w:val="24"/>
          <w:szCs w:val="24"/>
        </w:rPr>
        <w:t>momento:</w:t>
      </w:r>
      <w:r w:rsidRPr="00433B2B">
        <w:rPr>
          <w:rFonts w:ascii="Arial" w:hAnsi="Arial" w:cs="Arial"/>
          <w:spacing w:val="1"/>
          <w:w w:val="105"/>
          <w:sz w:val="24"/>
          <w:szCs w:val="24"/>
        </w:rPr>
        <w:t xml:space="preserve"> </w:t>
      </w:r>
      <w:r w:rsidRPr="00433B2B">
        <w:rPr>
          <w:rFonts w:ascii="Arial" w:hAnsi="Arial" w:cs="Arial"/>
          <w:w w:val="105"/>
          <w:sz w:val="24"/>
          <w:szCs w:val="24"/>
        </w:rPr>
        <w:t>Luis</w:t>
      </w:r>
      <w:r w:rsidRPr="00433B2B">
        <w:rPr>
          <w:rFonts w:ascii="Arial" w:hAnsi="Arial" w:cs="Arial"/>
          <w:spacing w:val="1"/>
          <w:w w:val="105"/>
          <w:sz w:val="24"/>
          <w:szCs w:val="24"/>
        </w:rPr>
        <w:t xml:space="preserve"> </w:t>
      </w:r>
      <w:r w:rsidRPr="00433B2B">
        <w:rPr>
          <w:rFonts w:ascii="Arial" w:hAnsi="Arial" w:cs="Arial"/>
          <w:spacing w:val="-1"/>
          <w:w w:val="105"/>
          <w:sz w:val="24"/>
          <w:szCs w:val="24"/>
        </w:rPr>
        <w:t xml:space="preserve">Alonso Rodríguez, </w:t>
      </w:r>
      <w:proofErr w:type="spellStart"/>
      <w:r w:rsidRPr="00433B2B">
        <w:rPr>
          <w:rFonts w:ascii="Arial" w:hAnsi="Arial" w:cs="Arial"/>
          <w:w w:val="105"/>
          <w:sz w:val="24"/>
          <w:szCs w:val="24"/>
        </w:rPr>
        <w:t>Nataly</w:t>
      </w:r>
      <w:proofErr w:type="spellEnd"/>
      <w:r w:rsidRPr="00433B2B">
        <w:rPr>
          <w:rFonts w:ascii="Arial" w:hAnsi="Arial" w:cs="Arial"/>
          <w:w w:val="105"/>
          <w:sz w:val="24"/>
          <w:szCs w:val="24"/>
        </w:rPr>
        <w:t xml:space="preserve"> Proo,</w:t>
      </w:r>
      <w:r w:rsidRPr="00433B2B">
        <w:rPr>
          <w:rFonts w:ascii="Arial" w:hAnsi="Arial" w:cs="Arial"/>
          <w:spacing w:val="-81"/>
          <w:w w:val="105"/>
          <w:sz w:val="24"/>
          <w:szCs w:val="24"/>
        </w:rPr>
        <w:t xml:space="preserve"> </w:t>
      </w:r>
      <w:r w:rsidRPr="00433B2B">
        <w:rPr>
          <w:rFonts w:ascii="Arial" w:hAnsi="Arial" w:cs="Arial"/>
          <w:w w:val="105"/>
          <w:sz w:val="24"/>
          <w:szCs w:val="24"/>
        </w:rPr>
        <w:t>Jesús</w:t>
      </w:r>
      <w:r w:rsidRPr="00433B2B">
        <w:rPr>
          <w:rFonts w:ascii="Arial" w:hAnsi="Arial" w:cs="Arial"/>
          <w:spacing w:val="1"/>
          <w:w w:val="105"/>
          <w:sz w:val="24"/>
          <w:szCs w:val="24"/>
        </w:rPr>
        <w:t xml:space="preserve"> </w:t>
      </w:r>
      <w:r w:rsidRPr="00433B2B">
        <w:rPr>
          <w:rFonts w:ascii="Arial" w:hAnsi="Arial" w:cs="Arial"/>
          <w:w w:val="105"/>
          <w:sz w:val="24"/>
          <w:szCs w:val="24"/>
        </w:rPr>
        <w:t>Méndez</w:t>
      </w:r>
      <w:r w:rsidRPr="00433B2B">
        <w:rPr>
          <w:rFonts w:ascii="Arial" w:hAnsi="Arial" w:cs="Arial"/>
          <w:spacing w:val="1"/>
          <w:w w:val="105"/>
          <w:sz w:val="24"/>
          <w:szCs w:val="24"/>
        </w:rPr>
        <w:t xml:space="preserve"> </w:t>
      </w:r>
      <w:r w:rsidRPr="00433B2B">
        <w:rPr>
          <w:rFonts w:ascii="Arial" w:hAnsi="Arial" w:cs="Arial"/>
          <w:w w:val="105"/>
          <w:sz w:val="24"/>
          <w:szCs w:val="24"/>
        </w:rPr>
        <w:t>y</w:t>
      </w:r>
      <w:r w:rsidRPr="00433B2B">
        <w:rPr>
          <w:rFonts w:ascii="Arial" w:hAnsi="Arial" w:cs="Arial"/>
          <w:spacing w:val="1"/>
          <w:w w:val="105"/>
          <w:sz w:val="24"/>
          <w:szCs w:val="24"/>
        </w:rPr>
        <w:t xml:space="preserve"> </w:t>
      </w:r>
      <w:r w:rsidRPr="00433B2B">
        <w:rPr>
          <w:rFonts w:ascii="Arial" w:hAnsi="Arial" w:cs="Arial"/>
          <w:w w:val="105"/>
          <w:sz w:val="24"/>
          <w:szCs w:val="24"/>
        </w:rPr>
        <w:t>Roberto</w:t>
      </w:r>
      <w:r w:rsidRPr="00433B2B">
        <w:rPr>
          <w:rFonts w:ascii="Arial" w:hAnsi="Arial" w:cs="Arial"/>
          <w:spacing w:val="1"/>
          <w:w w:val="105"/>
          <w:sz w:val="24"/>
          <w:szCs w:val="24"/>
        </w:rPr>
        <w:t xml:space="preserve"> </w:t>
      </w:r>
      <w:r w:rsidRPr="00433B2B">
        <w:rPr>
          <w:rFonts w:ascii="Arial" w:hAnsi="Arial" w:cs="Arial"/>
          <w:w w:val="105"/>
          <w:sz w:val="24"/>
          <w:szCs w:val="24"/>
        </w:rPr>
        <w:t>Rodríguez, quienes estuvieron</w:t>
      </w:r>
      <w:r w:rsidRPr="00433B2B">
        <w:rPr>
          <w:rFonts w:ascii="Arial" w:hAnsi="Arial" w:cs="Arial"/>
          <w:spacing w:val="1"/>
          <w:w w:val="105"/>
          <w:sz w:val="24"/>
          <w:szCs w:val="24"/>
        </w:rPr>
        <w:t xml:space="preserve"> </w:t>
      </w:r>
      <w:r w:rsidRPr="00433B2B">
        <w:rPr>
          <w:rFonts w:ascii="Arial" w:hAnsi="Arial" w:cs="Arial"/>
          <w:w w:val="105"/>
          <w:sz w:val="24"/>
          <w:szCs w:val="24"/>
        </w:rPr>
        <w:t>colaborando</w:t>
      </w:r>
      <w:r w:rsidRPr="00433B2B">
        <w:rPr>
          <w:rFonts w:ascii="Arial" w:hAnsi="Arial" w:cs="Arial"/>
          <w:spacing w:val="1"/>
          <w:w w:val="105"/>
          <w:sz w:val="24"/>
          <w:szCs w:val="24"/>
        </w:rPr>
        <w:t xml:space="preserve"> </w:t>
      </w:r>
      <w:r w:rsidRPr="00433B2B">
        <w:rPr>
          <w:rFonts w:ascii="Arial" w:hAnsi="Arial" w:cs="Arial"/>
          <w:w w:val="105"/>
          <w:sz w:val="24"/>
          <w:szCs w:val="24"/>
        </w:rPr>
        <w:t>en</w:t>
      </w:r>
      <w:r w:rsidRPr="00433B2B">
        <w:rPr>
          <w:rFonts w:ascii="Arial" w:hAnsi="Arial" w:cs="Arial"/>
          <w:spacing w:val="1"/>
          <w:w w:val="105"/>
          <w:sz w:val="24"/>
          <w:szCs w:val="24"/>
        </w:rPr>
        <w:t xml:space="preserve"> </w:t>
      </w:r>
      <w:r w:rsidRPr="00433B2B">
        <w:rPr>
          <w:rFonts w:ascii="Arial" w:hAnsi="Arial" w:cs="Arial"/>
          <w:w w:val="105"/>
          <w:sz w:val="24"/>
          <w:szCs w:val="24"/>
        </w:rPr>
        <w:t>conjunto</w:t>
      </w:r>
      <w:r w:rsidRPr="00433B2B">
        <w:rPr>
          <w:rFonts w:ascii="Arial" w:hAnsi="Arial" w:cs="Arial"/>
          <w:spacing w:val="1"/>
          <w:w w:val="105"/>
          <w:sz w:val="24"/>
          <w:szCs w:val="24"/>
        </w:rPr>
        <w:t xml:space="preserve"> </w:t>
      </w:r>
      <w:r w:rsidRPr="00433B2B">
        <w:rPr>
          <w:rFonts w:ascii="Arial" w:hAnsi="Arial" w:cs="Arial"/>
          <w:w w:val="105"/>
          <w:sz w:val="24"/>
          <w:szCs w:val="24"/>
        </w:rPr>
        <w:t>por</w:t>
      </w:r>
      <w:r w:rsidRPr="00433B2B">
        <w:rPr>
          <w:rFonts w:ascii="Arial" w:hAnsi="Arial" w:cs="Arial"/>
          <w:spacing w:val="-81"/>
          <w:w w:val="105"/>
          <w:sz w:val="24"/>
          <w:szCs w:val="24"/>
        </w:rPr>
        <w:t xml:space="preserve"> </w:t>
      </w:r>
      <w:r w:rsidRPr="00433B2B">
        <w:rPr>
          <w:rFonts w:ascii="Arial" w:hAnsi="Arial" w:cs="Arial"/>
          <w:w w:val="105"/>
          <w:sz w:val="24"/>
          <w:szCs w:val="24"/>
        </w:rPr>
        <w:t>alrededor</w:t>
      </w:r>
      <w:r w:rsidRPr="00433B2B">
        <w:rPr>
          <w:rFonts w:ascii="Arial" w:hAnsi="Arial" w:cs="Arial"/>
          <w:spacing w:val="-14"/>
          <w:w w:val="105"/>
          <w:sz w:val="24"/>
          <w:szCs w:val="24"/>
        </w:rPr>
        <w:t xml:space="preserve"> </w:t>
      </w:r>
      <w:r w:rsidRPr="00433B2B">
        <w:rPr>
          <w:rFonts w:ascii="Arial" w:hAnsi="Arial" w:cs="Arial"/>
          <w:w w:val="105"/>
          <w:sz w:val="24"/>
          <w:szCs w:val="24"/>
        </w:rPr>
        <w:t>de</w:t>
      </w:r>
      <w:r w:rsidRPr="00433B2B">
        <w:rPr>
          <w:rFonts w:ascii="Arial" w:hAnsi="Arial" w:cs="Arial"/>
          <w:spacing w:val="-13"/>
          <w:w w:val="105"/>
          <w:sz w:val="24"/>
          <w:szCs w:val="24"/>
        </w:rPr>
        <w:t xml:space="preserve"> </w:t>
      </w:r>
      <w:r w:rsidRPr="00433B2B">
        <w:rPr>
          <w:rFonts w:ascii="Arial" w:hAnsi="Arial" w:cs="Arial"/>
          <w:w w:val="105"/>
          <w:sz w:val="24"/>
          <w:szCs w:val="24"/>
        </w:rPr>
        <w:t>cinco</w:t>
      </w:r>
      <w:r w:rsidRPr="00433B2B">
        <w:rPr>
          <w:rFonts w:ascii="Arial" w:hAnsi="Arial" w:cs="Arial"/>
          <w:spacing w:val="-13"/>
          <w:w w:val="105"/>
          <w:sz w:val="24"/>
          <w:szCs w:val="24"/>
        </w:rPr>
        <w:t xml:space="preserve"> </w:t>
      </w:r>
      <w:r w:rsidRPr="00433B2B">
        <w:rPr>
          <w:rFonts w:ascii="Arial" w:hAnsi="Arial" w:cs="Arial"/>
          <w:w w:val="105"/>
          <w:sz w:val="24"/>
          <w:szCs w:val="24"/>
        </w:rPr>
        <w:t>años.</w:t>
      </w:r>
    </w:p>
    <w:p w:rsidR="00433B2B" w:rsidRPr="00433B2B" w:rsidRDefault="00433B2B" w:rsidP="00433B2B">
      <w:pPr>
        <w:pStyle w:val="Textoindependiente"/>
        <w:jc w:val="both"/>
        <w:rPr>
          <w:rFonts w:ascii="Arial" w:hAnsi="Arial" w:cs="Arial"/>
          <w:sz w:val="24"/>
          <w:szCs w:val="24"/>
        </w:rPr>
      </w:pPr>
    </w:p>
    <w:p w:rsidR="00433B2B" w:rsidRDefault="00433B2B" w:rsidP="00433B2B">
      <w:pPr>
        <w:pStyle w:val="Textoindependiente"/>
        <w:jc w:val="both"/>
        <w:rPr>
          <w:rFonts w:ascii="Arial" w:hAnsi="Arial" w:cs="Arial"/>
          <w:w w:val="105"/>
          <w:sz w:val="24"/>
          <w:szCs w:val="24"/>
        </w:rPr>
      </w:pPr>
    </w:p>
    <w:p w:rsidR="00433B2B" w:rsidRPr="00433B2B" w:rsidRDefault="00433B2B" w:rsidP="00433B2B">
      <w:pPr>
        <w:pStyle w:val="Textoindependiente"/>
        <w:jc w:val="both"/>
        <w:rPr>
          <w:rFonts w:ascii="Arial" w:hAnsi="Arial" w:cs="Arial"/>
          <w:sz w:val="24"/>
          <w:szCs w:val="24"/>
        </w:rPr>
      </w:pPr>
      <w:r w:rsidRPr="00433B2B">
        <w:rPr>
          <w:rFonts w:ascii="Arial" w:hAnsi="Arial" w:cs="Arial"/>
          <w:w w:val="105"/>
          <w:sz w:val="24"/>
          <w:szCs w:val="24"/>
        </w:rPr>
        <w:t>Su primer montaje fue “Medea</w:t>
      </w:r>
      <w:r w:rsidRPr="00433B2B">
        <w:rPr>
          <w:rFonts w:ascii="Arial" w:hAnsi="Arial" w:cs="Arial"/>
          <w:spacing w:val="1"/>
          <w:w w:val="105"/>
          <w:sz w:val="24"/>
          <w:szCs w:val="24"/>
        </w:rPr>
        <w:t xml:space="preserve"> </w:t>
      </w:r>
      <w:r w:rsidRPr="00433B2B">
        <w:rPr>
          <w:rFonts w:ascii="Arial" w:hAnsi="Arial" w:cs="Arial"/>
          <w:w w:val="105"/>
          <w:sz w:val="24"/>
          <w:szCs w:val="24"/>
        </w:rPr>
        <w:t>antes</w:t>
      </w:r>
      <w:r w:rsidRPr="00433B2B">
        <w:rPr>
          <w:rFonts w:ascii="Arial" w:hAnsi="Arial" w:cs="Arial"/>
          <w:spacing w:val="1"/>
          <w:w w:val="105"/>
          <w:sz w:val="24"/>
          <w:szCs w:val="24"/>
        </w:rPr>
        <w:t xml:space="preserve"> </w:t>
      </w:r>
      <w:r w:rsidRPr="00433B2B">
        <w:rPr>
          <w:rFonts w:ascii="Arial" w:hAnsi="Arial" w:cs="Arial"/>
          <w:w w:val="105"/>
          <w:sz w:val="24"/>
          <w:szCs w:val="24"/>
        </w:rPr>
        <w:t>del</w:t>
      </w:r>
      <w:r w:rsidRPr="00433B2B">
        <w:rPr>
          <w:rFonts w:ascii="Arial" w:hAnsi="Arial" w:cs="Arial"/>
          <w:spacing w:val="1"/>
          <w:w w:val="105"/>
          <w:sz w:val="24"/>
          <w:szCs w:val="24"/>
        </w:rPr>
        <w:t xml:space="preserve"> </w:t>
      </w:r>
      <w:r w:rsidRPr="00433B2B">
        <w:rPr>
          <w:rFonts w:ascii="Arial" w:hAnsi="Arial" w:cs="Arial"/>
          <w:w w:val="105"/>
          <w:sz w:val="24"/>
          <w:szCs w:val="24"/>
        </w:rPr>
        <w:t>viaje”</w:t>
      </w:r>
      <w:r w:rsidRPr="00433B2B">
        <w:rPr>
          <w:rFonts w:ascii="Arial" w:hAnsi="Arial" w:cs="Arial"/>
          <w:spacing w:val="1"/>
          <w:w w:val="105"/>
          <w:sz w:val="24"/>
          <w:szCs w:val="24"/>
        </w:rPr>
        <w:t xml:space="preserve"> </w:t>
      </w:r>
      <w:r w:rsidRPr="00433B2B">
        <w:rPr>
          <w:rFonts w:ascii="Arial" w:hAnsi="Arial" w:cs="Arial"/>
          <w:w w:val="105"/>
          <w:sz w:val="24"/>
          <w:szCs w:val="24"/>
        </w:rPr>
        <w:t>de</w:t>
      </w:r>
      <w:r w:rsidRPr="00433B2B">
        <w:rPr>
          <w:rFonts w:ascii="Arial" w:hAnsi="Arial" w:cs="Arial"/>
          <w:spacing w:val="1"/>
          <w:w w:val="105"/>
          <w:sz w:val="24"/>
          <w:szCs w:val="24"/>
        </w:rPr>
        <w:t xml:space="preserve"> </w:t>
      </w:r>
      <w:r w:rsidRPr="00433B2B">
        <w:rPr>
          <w:rFonts w:ascii="Arial" w:hAnsi="Arial" w:cs="Arial"/>
          <w:w w:val="105"/>
          <w:sz w:val="24"/>
          <w:szCs w:val="24"/>
        </w:rPr>
        <w:t>Medardo</w:t>
      </w:r>
      <w:r w:rsidRPr="00433B2B">
        <w:rPr>
          <w:rFonts w:ascii="Arial" w:hAnsi="Arial" w:cs="Arial"/>
          <w:spacing w:val="1"/>
          <w:w w:val="105"/>
          <w:sz w:val="24"/>
          <w:szCs w:val="24"/>
        </w:rPr>
        <w:t xml:space="preserve"> </w:t>
      </w:r>
      <w:r w:rsidRPr="00433B2B">
        <w:rPr>
          <w:rFonts w:ascii="Arial" w:hAnsi="Arial" w:cs="Arial"/>
          <w:w w:val="105"/>
          <w:sz w:val="24"/>
          <w:szCs w:val="24"/>
        </w:rPr>
        <w:t>Treviño,</w:t>
      </w:r>
      <w:r w:rsidRPr="00433B2B">
        <w:rPr>
          <w:rFonts w:ascii="Arial" w:hAnsi="Arial" w:cs="Arial"/>
          <w:spacing w:val="1"/>
          <w:w w:val="105"/>
          <w:sz w:val="24"/>
          <w:szCs w:val="24"/>
        </w:rPr>
        <w:t xml:space="preserve"> </w:t>
      </w:r>
      <w:r w:rsidRPr="00433B2B">
        <w:rPr>
          <w:rFonts w:ascii="Arial" w:hAnsi="Arial" w:cs="Arial"/>
          <w:w w:val="105"/>
          <w:sz w:val="24"/>
          <w:szCs w:val="24"/>
        </w:rPr>
        <w:t>con</w:t>
      </w:r>
      <w:r w:rsidRPr="00433B2B">
        <w:rPr>
          <w:rFonts w:ascii="Arial" w:hAnsi="Arial" w:cs="Arial"/>
          <w:spacing w:val="1"/>
          <w:w w:val="105"/>
          <w:sz w:val="24"/>
          <w:szCs w:val="24"/>
        </w:rPr>
        <w:t xml:space="preserve"> </w:t>
      </w:r>
      <w:r w:rsidRPr="00433B2B">
        <w:rPr>
          <w:rFonts w:ascii="Arial" w:hAnsi="Arial" w:cs="Arial"/>
          <w:w w:val="105"/>
          <w:sz w:val="24"/>
          <w:szCs w:val="24"/>
        </w:rPr>
        <w:t>el</w:t>
      </w:r>
      <w:r w:rsidRPr="00433B2B">
        <w:rPr>
          <w:rFonts w:ascii="Arial" w:hAnsi="Arial" w:cs="Arial"/>
          <w:spacing w:val="1"/>
          <w:w w:val="105"/>
          <w:sz w:val="24"/>
          <w:szCs w:val="24"/>
        </w:rPr>
        <w:t xml:space="preserve"> </w:t>
      </w:r>
      <w:r w:rsidRPr="00433B2B">
        <w:rPr>
          <w:rFonts w:ascii="Arial" w:hAnsi="Arial" w:cs="Arial"/>
          <w:w w:val="105"/>
          <w:sz w:val="24"/>
          <w:szCs w:val="24"/>
        </w:rPr>
        <w:t>que</w:t>
      </w:r>
      <w:r w:rsidRPr="00433B2B">
        <w:rPr>
          <w:rFonts w:ascii="Arial" w:hAnsi="Arial" w:cs="Arial"/>
          <w:spacing w:val="-81"/>
          <w:w w:val="105"/>
          <w:sz w:val="24"/>
          <w:szCs w:val="24"/>
        </w:rPr>
        <w:t xml:space="preserve"> </w:t>
      </w:r>
      <w:r w:rsidRPr="00433B2B">
        <w:rPr>
          <w:rFonts w:ascii="Arial" w:hAnsi="Arial" w:cs="Arial"/>
          <w:w w:val="105"/>
          <w:sz w:val="24"/>
          <w:szCs w:val="24"/>
        </w:rPr>
        <w:t>participaron</w:t>
      </w:r>
      <w:r w:rsidRPr="00433B2B">
        <w:rPr>
          <w:rFonts w:ascii="Arial" w:hAnsi="Arial" w:cs="Arial"/>
          <w:spacing w:val="1"/>
          <w:w w:val="105"/>
          <w:sz w:val="24"/>
          <w:szCs w:val="24"/>
        </w:rPr>
        <w:t xml:space="preserve"> </w:t>
      </w:r>
      <w:r w:rsidRPr="00433B2B">
        <w:rPr>
          <w:rFonts w:ascii="Arial" w:hAnsi="Arial" w:cs="Arial"/>
          <w:w w:val="105"/>
          <w:sz w:val="24"/>
          <w:szCs w:val="24"/>
        </w:rPr>
        <w:t>en</w:t>
      </w:r>
      <w:r w:rsidRPr="00433B2B">
        <w:rPr>
          <w:rFonts w:ascii="Arial" w:hAnsi="Arial" w:cs="Arial"/>
          <w:spacing w:val="1"/>
          <w:w w:val="105"/>
          <w:sz w:val="24"/>
          <w:szCs w:val="24"/>
        </w:rPr>
        <w:t xml:space="preserve"> </w:t>
      </w:r>
      <w:r w:rsidRPr="00433B2B">
        <w:rPr>
          <w:rFonts w:ascii="Arial" w:hAnsi="Arial" w:cs="Arial"/>
          <w:w w:val="105"/>
          <w:sz w:val="24"/>
          <w:szCs w:val="24"/>
        </w:rPr>
        <w:t>la</w:t>
      </w:r>
      <w:r w:rsidRPr="00433B2B">
        <w:rPr>
          <w:rFonts w:ascii="Arial" w:hAnsi="Arial" w:cs="Arial"/>
          <w:spacing w:val="1"/>
          <w:w w:val="105"/>
          <w:sz w:val="24"/>
          <w:szCs w:val="24"/>
        </w:rPr>
        <w:t xml:space="preserve"> </w:t>
      </w:r>
      <w:r w:rsidRPr="00433B2B">
        <w:rPr>
          <w:rFonts w:ascii="Arial" w:hAnsi="Arial" w:cs="Arial"/>
          <w:w w:val="105"/>
          <w:sz w:val="24"/>
          <w:szCs w:val="24"/>
        </w:rPr>
        <w:t>Muestra</w:t>
      </w:r>
      <w:r w:rsidRPr="00433B2B">
        <w:rPr>
          <w:rFonts w:ascii="Arial" w:hAnsi="Arial" w:cs="Arial"/>
          <w:spacing w:val="1"/>
          <w:w w:val="105"/>
          <w:sz w:val="24"/>
          <w:szCs w:val="24"/>
        </w:rPr>
        <w:t xml:space="preserve"> </w:t>
      </w:r>
      <w:r w:rsidRPr="00433B2B">
        <w:rPr>
          <w:rFonts w:ascii="Arial" w:hAnsi="Arial" w:cs="Arial"/>
          <w:w w:val="105"/>
          <w:sz w:val="24"/>
          <w:szCs w:val="24"/>
        </w:rPr>
        <w:t>Municipal</w:t>
      </w:r>
      <w:r w:rsidRPr="00433B2B">
        <w:rPr>
          <w:rFonts w:ascii="Arial" w:hAnsi="Arial" w:cs="Arial"/>
          <w:spacing w:val="1"/>
          <w:w w:val="105"/>
          <w:sz w:val="24"/>
          <w:szCs w:val="24"/>
        </w:rPr>
        <w:t xml:space="preserve"> </w:t>
      </w:r>
      <w:r w:rsidRPr="00433B2B">
        <w:rPr>
          <w:rFonts w:ascii="Arial" w:hAnsi="Arial" w:cs="Arial"/>
          <w:w w:val="105"/>
          <w:sz w:val="24"/>
          <w:szCs w:val="24"/>
        </w:rPr>
        <w:t>y</w:t>
      </w:r>
      <w:r w:rsidRPr="00433B2B">
        <w:rPr>
          <w:rFonts w:ascii="Arial" w:hAnsi="Arial" w:cs="Arial"/>
          <w:spacing w:val="1"/>
          <w:w w:val="105"/>
          <w:sz w:val="24"/>
          <w:szCs w:val="24"/>
        </w:rPr>
        <w:t xml:space="preserve"> </w:t>
      </w:r>
      <w:r w:rsidRPr="00433B2B">
        <w:rPr>
          <w:rFonts w:ascii="Arial" w:hAnsi="Arial" w:cs="Arial"/>
          <w:w w:val="105"/>
          <w:sz w:val="24"/>
          <w:szCs w:val="24"/>
        </w:rPr>
        <w:t>en</w:t>
      </w:r>
      <w:r w:rsidRPr="00433B2B">
        <w:rPr>
          <w:rFonts w:ascii="Arial" w:hAnsi="Arial" w:cs="Arial"/>
          <w:spacing w:val="1"/>
          <w:w w:val="105"/>
          <w:sz w:val="24"/>
          <w:szCs w:val="24"/>
        </w:rPr>
        <w:t xml:space="preserve"> </w:t>
      </w:r>
      <w:r w:rsidRPr="00433B2B">
        <w:rPr>
          <w:rFonts w:ascii="Arial" w:hAnsi="Arial" w:cs="Arial"/>
          <w:w w:val="105"/>
          <w:sz w:val="24"/>
          <w:szCs w:val="24"/>
        </w:rPr>
        <w:t>la</w:t>
      </w:r>
      <w:r w:rsidRPr="00433B2B">
        <w:rPr>
          <w:rFonts w:ascii="Arial" w:hAnsi="Arial" w:cs="Arial"/>
          <w:spacing w:val="1"/>
          <w:w w:val="105"/>
          <w:sz w:val="24"/>
          <w:szCs w:val="24"/>
        </w:rPr>
        <w:t xml:space="preserve"> </w:t>
      </w:r>
      <w:r w:rsidRPr="00433B2B">
        <w:rPr>
          <w:rFonts w:ascii="Arial" w:hAnsi="Arial" w:cs="Arial"/>
          <w:w w:val="105"/>
          <w:sz w:val="24"/>
          <w:szCs w:val="24"/>
        </w:rPr>
        <w:t>Muestra</w:t>
      </w:r>
      <w:r w:rsidRPr="00433B2B">
        <w:rPr>
          <w:rFonts w:ascii="Arial" w:hAnsi="Arial" w:cs="Arial"/>
          <w:spacing w:val="-81"/>
          <w:w w:val="105"/>
          <w:sz w:val="24"/>
          <w:szCs w:val="24"/>
        </w:rPr>
        <w:t xml:space="preserve"> </w:t>
      </w:r>
      <w:r w:rsidRPr="00433B2B">
        <w:rPr>
          <w:rFonts w:ascii="Arial" w:hAnsi="Arial" w:cs="Arial"/>
          <w:w w:val="105"/>
          <w:sz w:val="24"/>
          <w:szCs w:val="24"/>
        </w:rPr>
        <w:t>Estatal</w:t>
      </w:r>
      <w:r w:rsidRPr="00433B2B">
        <w:rPr>
          <w:rFonts w:ascii="Arial" w:hAnsi="Arial" w:cs="Arial"/>
          <w:spacing w:val="-16"/>
          <w:w w:val="105"/>
          <w:sz w:val="24"/>
          <w:szCs w:val="24"/>
        </w:rPr>
        <w:t xml:space="preserve"> </w:t>
      </w:r>
      <w:r w:rsidRPr="00433B2B">
        <w:rPr>
          <w:rFonts w:ascii="Arial" w:hAnsi="Arial" w:cs="Arial"/>
          <w:w w:val="105"/>
          <w:sz w:val="24"/>
          <w:szCs w:val="24"/>
        </w:rPr>
        <w:t>de</w:t>
      </w:r>
      <w:r w:rsidRPr="00433B2B">
        <w:rPr>
          <w:rFonts w:ascii="Arial" w:hAnsi="Arial" w:cs="Arial"/>
          <w:spacing w:val="-16"/>
          <w:w w:val="105"/>
          <w:sz w:val="24"/>
          <w:szCs w:val="24"/>
        </w:rPr>
        <w:t xml:space="preserve"> </w:t>
      </w:r>
      <w:r w:rsidRPr="00433B2B">
        <w:rPr>
          <w:rFonts w:ascii="Arial" w:hAnsi="Arial" w:cs="Arial"/>
          <w:w w:val="105"/>
          <w:sz w:val="24"/>
          <w:szCs w:val="24"/>
        </w:rPr>
        <w:t>teatro.</w:t>
      </w:r>
    </w:p>
    <w:p w:rsidR="00433B2B" w:rsidRPr="00433B2B" w:rsidRDefault="00433B2B" w:rsidP="00433B2B">
      <w:pPr>
        <w:pStyle w:val="Textoindependiente"/>
        <w:jc w:val="both"/>
        <w:rPr>
          <w:rFonts w:ascii="Arial" w:hAnsi="Arial" w:cs="Arial"/>
          <w:sz w:val="24"/>
          <w:szCs w:val="24"/>
        </w:rPr>
      </w:pPr>
    </w:p>
    <w:p w:rsidR="00433B2B" w:rsidRDefault="00433B2B" w:rsidP="00433B2B">
      <w:pPr>
        <w:pStyle w:val="Textoindependiente"/>
        <w:jc w:val="both"/>
        <w:rPr>
          <w:rFonts w:ascii="Arial" w:hAnsi="Arial" w:cs="Arial"/>
          <w:color w:val="507881"/>
          <w:w w:val="105"/>
          <w:sz w:val="24"/>
          <w:szCs w:val="24"/>
        </w:rPr>
      </w:pPr>
    </w:p>
    <w:p w:rsidR="00433B2B" w:rsidRPr="00433B2B" w:rsidRDefault="00433B2B" w:rsidP="00433B2B">
      <w:pPr>
        <w:pStyle w:val="Textoindependiente"/>
        <w:jc w:val="both"/>
        <w:rPr>
          <w:rFonts w:ascii="Arial" w:hAnsi="Arial" w:cs="Arial"/>
          <w:color w:val="507881"/>
          <w:w w:val="105"/>
          <w:sz w:val="24"/>
          <w:szCs w:val="24"/>
        </w:rPr>
      </w:pPr>
      <w:r w:rsidRPr="00433B2B">
        <w:rPr>
          <w:rFonts w:ascii="Arial" w:hAnsi="Arial" w:cs="Arial"/>
          <w:color w:val="507881"/>
          <w:w w:val="105"/>
          <w:sz w:val="24"/>
          <w:szCs w:val="24"/>
        </w:rPr>
        <w:t>-La</w:t>
      </w:r>
      <w:r w:rsidRPr="00433B2B">
        <w:rPr>
          <w:rFonts w:ascii="Arial" w:hAnsi="Arial" w:cs="Arial"/>
          <w:color w:val="507881"/>
          <w:spacing w:val="1"/>
          <w:w w:val="105"/>
          <w:sz w:val="24"/>
          <w:szCs w:val="24"/>
        </w:rPr>
        <w:t xml:space="preserve"> </w:t>
      </w:r>
      <w:r w:rsidRPr="00433B2B">
        <w:rPr>
          <w:rFonts w:ascii="Arial" w:hAnsi="Arial" w:cs="Arial"/>
          <w:color w:val="507881"/>
          <w:w w:val="105"/>
          <w:sz w:val="24"/>
          <w:szCs w:val="24"/>
        </w:rPr>
        <w:t>consigna</w:t>
      </w:r>
      <w:r w:rsidRPr="00433B2B">
        <w:rPr>
          <w:rFonts w:ascii="Arial" w:hAnsi="Arial" w:cs="Arial"/>
          <w:color w:val="507881"/>
          <w:spacing w:val="1"/>
          <w:w w:val="105"/>
          <w:sz w:val="24"/>
          <w:szCs w:val="24"/>
        </w:rPr>
        <w:t xml:space="preserve"> </w:t>
      </w:r>
      <w:r w:rsidRPr="00433B2B">
        <w:rPr>
          <w:rFonts w:ascii="Arial" w:hAnsi="Arial" w:cs="Arial"/>
          <w:color w:val="507881"/>
          <w:w w:val="105"/>
          <w:sz w:val="24"/>
          <w:szCs w:val="24"/>
        </w:rPr>
        <w:t>que</w:t>
      </w:r>
      <w:r w:rsidRPr="00433B2B">
        <w:rPr>
          <w:rFonts w:ascii="Arial" w:hAnsi="Arial" w:cs="Arial"/>
          <w:color w:val="507881"/>
          <w:spacing w:val="1"/>
          <w:w w:val="105"/>
          <w:sz w:val="24"/>
          <w:szCs w:val="24"/>
        </w:rPr>
        <w:t xml:space="preserve"> </w:t>
      </w:r>
      <w:r w:rsidRPr="00433B2B">
        <w:rPr>
          <w:rFonts w:ascii="Arial" w:hAnsi="Arial" w:cs="Arial"/>
          <w:color w:val="507881"/>
          <w:w w:val="105"/>
          <w:sz w:val="24"/>
          <w:szCs w:val="24"/>
        </w:rPr>
        <w:t>nos</w:t>
      </w:r>
      <w:r w:rsidRPr="00433B2B">
        <w:rPr>
          <w:rFonts w:ascii="Arial" w:hAnsi="Arial" w:cs="Arial"/>
          <w:color w:val="507881"/>
          <w:spacing w:val="1"/>
          <w:w w:val="105"/>
          <w:sz w:val="24"/>
          <w:szCs w:val="24"/>
        </w:rPr>
        <w:t xml:space="preserve"> </w:t>
      </w:r>
      <w:r w:rsidRPr="00433B2B">
        <w:rPr>
          <w:rFonts w:ascii="Arial" w:hAnsi="Arial" w:cs="Arial"/>
          <w:color w:val="507881"/>
          <w:w w:val="105"/>
          <w:sz w:val="24"/>
          <w:szCs w:val="24"/>
        </w:rPr>
        <w:t>propusimos desde el inicio fue</w:t>
      </w:r>
      <w:r w:rsidRPr="00433B2B">
        <w:rPr>
          <w:rFonts w:ascii="Arial" w:hAnsi="Arial" w:cs="Arial"/>
          <w:color w:val="507881"/>
          <w:spacing w:val="-81"/>
          <w:w w:val="105"/>
          <w:sz w:val="24"/>
          <w:szCs w:val="24"/>
        </w:rPr>
        <w:t xml:space="preserve"> </w:t>
      </w:r>
      <w:r w:rsidRPr="00433B2B">
        <w:rPr>
          <w:rFonts w:ascii="Arial" w:hAnsi="Arial" w:cs="Arial"/>
          <w:color w:val="507881"/>
          <w:w w:val="105"/>
          <w:sz w:val="24"/>
          <w:szCs w:val="24"/>
        </w:rPr>
        <w:t>no dejar nuestros montajes</w:t>
      </w:r>
      <w:r w:rsidR="00A64558">
        <w:rPr>
          <w:rFonts w:ascii="Arial" w:hAnsi="Arial" w:cs="Arial"/>
          <w:color w:val="507881"/>
          <w:w w:val="105"/>
          <w:sz w:val="24"/>
          <w:szCs w:val="24"/>
        </w:rPr>
        <w:t xml:space="preserve"> en </w:t>
      </w:r>
      <w:r w:rsidRPr="00433B2B">
        <w:rPr>
          <w:rFonts w:ascii="Arial" w:hAnsi="Arial" w:cs="Arial"/>
          <w:color w:val="507881"/>
          <w:spacing w:val="-81"/>
          <w:w w:val="105"/>
          <w:sz w:val="24"/>
          <w:szCs w:val="24"/>
        </w:rPr>
        <w:t xml:space="preserve"> </w:t>
      </w:r>
      <w:r w:rsidR="00A64558">
        <w:rPr>
          <w:rFonts w:ascii="Arial" w:hAnsi="Arial" w:cs="Arial"/>
          <w:color w:val="507881"/>
          <w:spacing w:val="-81"/>
          <w:w w:val="105"/>
          <w:sz w:val="24"/>
          <w:szCs w:val="24"/>
        </w:rPr>
        <w:t xml:space="preserve">      </w:t>
      </w:r>
      <w:r w:rsidRPr="00433B2B">
        <w:rPr>
          <w:rFonts w:ascii="Arial" w:hAnsi="Arial" w:cs="Arial"/>
          <w:color w:val="507881"/>
          <w:w w:val="105"/>
          <w:sz w:val="24"/>
          <w:szCs w:val="24"/>
        </w:rPr>
        <w:t>una sola función y lo hemos</w:t>
      </w:r>
      <w:r w:rsidRPr="00433B2B">
        <w:rPr>
          <w:rFonts w:ascii="Arial" w:hAnsi="Arial" w:cs="Arial"/>
          <w:color w:val="507881"/>
          <w:spacing w:val="1"/>
          <w:w w:val="105"/>
          <w:sz w:val="24"/>
          <w:szCs w:val="24"/>
        </w:rPr>
        <w:t xml:space="preserve"> </w:t>
      </w:r>
      <w:r w:rsidRPr="00433B2B">
        <w:rPr>
          <w:rFonts w:ascii="Arial" w:hAnsi="Arial" w:cs="Arial"/>
          <w:color w:val="507881"/>
          <w:w w:val="105"/>
          <w:sz w:val="24"/>
          <w:szCs w:val="24"/>
        </w:rPr>
        <w:t>logrado.</w:t>
      </w:r>
    </w:p>
    <w:p w:rsidR="00433B2B" w:rsidRDefault="00433B2B" w:rsidP="00433B2B">
      <w:pPr>
        <w:pStyle w:val="Textoindependiente"/>
        <w:jc w:val="both"/>
        <w:rPr>
          <w:rFonts w:ascii="Arial" w:hAnsi="Arial" w:cs="Arial"/>
          <w:sz w:val="24"/>
          <w:szCs w:val="24"/>
        </w:rPr>
      </w:pPr>
    </w:p>
    <w:p w:rsidR="00433B2B" w:rsidRPr="00433B2B" w:rsidRDefault="00433B2B" w:rsidP="00433B2B">
      <w:pPr>
        <w:pStyle w:val="Textoindependiente"/>
        <w:jc w:val="both"/>
        <w:rPr>
          <w:rFonts w:ascii="Arial" w:hAnsi="Arial" w:cs="Arial"/>
          <w:sz w:val="24"/>
          <w:szCs w:val="24"/>
        </w:rPr>
      </w:pPr>
      <w:r w:rsidRPr="00433B2B">
        <w:rPr>
          <w:rFonts w:ascii="Arial" w:hAnsi="Arial" w:cs="Arial"/>
          <w:sz w:val="24"/>
          <w:szCs w:val="24"/>
        </w:rPr>
        <w:t>Posteriormente realizan una propuesta de “Comedia del Arte” con textos de</w:t>
      </w:r>
      <w:r w:rsidR="00A64558">
        <w:rPr>
          <w:rFonts w:ascii="Arial" w:hAnsi="Arial" w:cs="Arial"/>
          <w:sz w:val="24"/>
          <w:szCs w:val="24"/>
        </w:rPr>
        <w:t>l M.A.</w:t>
      </w:r>
      <w:r w:rsidRPr="00433B2B">
        <w:rPr>
          <w:rFonts w:ascii="Arial" w:hAnsi="Arial" w:cs="Arial"/>
          <w:sz w:val="24"/>
          <w:szCs w:val="24"/>
        </w:rPr>
        <w:t xml:space="preserve"> Gerardo Castañeda, con la que estuvieron dentro del Festival Internacional Chihuahua y  el Festival de Teatro de Parral, así como en el Programa permanente de Teatro de la Facultad de Artes.</w:t>
      </w:r>
    </w:p>
    <w:p w:rsidR="00433B2B" w:rsidRDefault="00433B2B" w:rsidP="00433B2B">
      <w:pPr>
        <w:pStyle w:val="Textoindependiente"/>
        <w:jc w:val="both"/>
        <w:rPr>
          <w:rFonts w:ascii="Arial" w:hAnsi="Arial" w:cs="Arial"/>
          <w:sz w:val="24"/>
          <w:szCs w:val="24"/>
        </w:rPr>
      </w:pPr>
    </w:p>
    <w:p w:rsidR="00433B2B" w:rsidRPr="00433B2B" w:rsidRDefault="00433B2B" w:rsidP="00433B2B">
      <w:pPr>
        <w:pStyle w:val="Textoindependiente"/>
        <w:jc w:val="both"/>
        <w:rPr>
          <w:rFonts w:ascii="Arial" w:hAnsi="Arial" w:cs="Arial"/>
          <w:color w:val="1F497D" w:themeColor="text2"/>
          <w:sz w:val="24"/>
          <w:szCs w:val="24"/>
        </w:rPr>
      </w:pPr>
      <w:r w:rsidRPr="00433B2B">
        <w:rPr>
          <w:rFonts w:ascii="Arial" w:hAnsi="Arial" w:cs="Arial"/>
          <w:color w:val="1F497D" w:themeColor="text2"/>
          <w:sz w:val="24"/>
          <w:szCs w:val="24"/>
        </w:rPr>
        <w:t>-Montaje que generábamos, montaje que movíamos, nuestra intención era que no se quedaran como un proyecto escolar nada más.</w:t>
      </w:r>
    </w:p>
    <w:p w:rsidR="00433B2B" w:rsidRPr="00433B2B" w:rsidRDefault="00433B2B" w:rsidP="00433B2B">
      <w:pPr>
        <w:pStyle w:val="Textoindependiente"/>
        <w:jc w:val="both"/>
        <w:rPr>
          <w:rFonts w:ascii="Arial" w:hAnsi="Arial" w:cs="Arial"/>
          <w:sz w:val="24"/>
          <w:szCs w:val="24"/>
        </w:rPr>
      </w:pPr>
    </w:p>
    <w:p w:rsidR="00433B2B" w:rsidRPr="00433B2B" w:rsidRDefault="00433B2B" w:rsidP="00433B2B">
      <w:pPr>
        <w:pStyle w:val="Textoindependiente"/>
        <w:jc w:val="both"/>
        <w:rPr>
          <w:rFonts w:ascii="Arial" w:hAnsi="Arial" w:cs="Arial"/>
          <w:sz w:val="24"/>
          <w:szCs w:val="24"/>
        </w:rPr>
      </w:pPr>
      <w:r w:rsidRPr="00433B2B">
        <w:rPr>
          <w:rFonts w:ascii="Arial" w:hAnsi="Arial" w:cs="Arial"/>
          <w:sz w:val="24"/>
          <w:szCs w:val="24"/>
        </w:rPr>
        <w:t>En 2016 generan una relación con Teatro Bárbaro, espacio que les abrió las puertas y continúa haciéndolo, llevando a cabo funciones   de   “Juárez   6.01”   de   Eduardo Castañeda, para posteriormente realizar el montaje de “</w:t>
      </w:r>
      <w:proofErr w:type="spellStart"/>
      <w:r w:rsidRPr="00433B2B">
        <w:rPr>
          <w:rFonts w:ascii="Arial" w:hAnsi="Arial" w:cs="Arial"/>
          <w:sz w:val="24"/>
          <w:szCs w:val="24"/>
        </w:rPr>
        <w:t>Arewá</w:t>
      </w:r>
      <w:proofErr w:type="spellEnd"/>
      <w:r w:rsidRPr="00433B2B">
        <w:rPr>
          <w:rFonts w:ascii="Arial" w:hAnsi="Arial" w:cs="Arial"/>
          <w:sz w:val="24"/>
          <w:szCs w:val="24"/>
        </w:rPr>
        <w:t>” de Roberto</w:t>
      </w:r>
      <w:r w:rsidR="00A64558">
        <w:rPr>
          <w:rFonts w:ascii="Arial" w:hAnsi="Arial" w:cs="Arial"/>
          <w:sz w:val="24"/>
          <w:szCs w:val="24"/>
        </w:rPr>
        <w:t xml:space="preserve"> Rodríguez y </w:t>
      </w:r>
      <w:proofErr w:type="spellStart"/>
      <w:r w:rsidR="00A64558">
        <w:rPr>
          <w:rFonts w:ascii="Arial" w:hAnsi="Arial" w:cs="Arial"/>
          <w:sz w:val="24"/>
          <w:szCs w:val="24"/>
        </w:rPr>
        <w:t>Nataly</w:t>
      </w:r>
      <w:proofErr w:type="spellEnd"/>
      <w:r w:rsidR="00A64558">
        <w:rPr>
          <w:rFonts w:ascii="Arial" w:hAnsi="Arial" w:cs="Arial"/>
          <w:sz w:val="24"/>
          <w:szCs w:val="24"/>
        </w:rPr>
        <w:t xml:space="preserve"> Proo, con el</w:t>
      </w:r>
      <w:r w:rsidRPr="00433B2B">
        <w:rPr>
          <w:rFonts w:ascii="Arial" w:hAnsi="Arial" w:cs="Arial"/>
          <w:sz w:val="24"/>
          <w:szCs w:val="24"/>
        </w:rPr>
        <w:t xml:space="preserve"> que incursionan en el mundo de los títeres.</w:t>
      </w:r>
    </w:p>
    <w:p w:rsidR="00433B2B" w:rsidRPr="00433B2B" w:rsidRDefault="00433B2B" w:rsidP="00433B2B">
      <w:pPr>
        <w:pStyle w:val="Textoindependiente"/>
        <w:jc w:val="both"/>
        <w:rPr>
          <w:rFonts w:ascii="Arial" w:hAnsi="Arial" w:cs="Arial"/>
          <w:sz w:val="24"/>
          <w:szCs w:val="24"/>
        </w:rPr>
      </w:pPr>
    </w:p>
    <w:p w:rsidR="00433B2B" w:rsidRPr="00433B2B" w:rsidRDefault="00433B2B" w:rsidP="00433B2B">
      <w:pPr>
        <w:pStyle w:val="Textoindependiente"/>
        <w:jc w:val="both"/>
        <w:rPr>
          <w:rFonts w:ascii="Arial" w:hAnsi="Arial" w:cs="Arial"/>
          <w:color w:val="1F497D" w:themeColor="text2"/>
          <w:sz w:val="24"/>
          <w:szCs w:val="24"/>
        </w:rPr>
      </w:pPr>
      <w:r w:rsidRPr="00433B2B">
        <w:rPr>
          <w:rFonts w:ascii="Arial" w:hAnsi="Arial" w:cs="Arial"/>
          <w:color w:val="1F497D" w:themeColor="text2"/>
          <w:sz w:val="24"/>
          <w:szCs w:val="24"/>
        </w:rPr>
        <w:t>-Los cuatro montajes que llevamos a cabo fueron muy distintos, Medea era teatro del norte,  Comedia  del  Arte,  Juárez  era  una comedia y luego nos metimos en los títeres.</w:t>
      </w:r>
    </w:p>
    <w:p w:rsidR="00433B2B" w:rsidRPr="00433B2B" w:rsidRDefault="00433B2B" w:rsidP="00433B2B">
      <w:pPr>
        <w:pStyle w:val="Textoindependiente"/>
        <w:jc w:val="both"/>
        <w:rPr>
          <w:rFonts w:ascii="Arial" w:hAnsi="Arial" w:cs="Arial"/>
          <w:sz w:val="24"/>
          <w:szCs w:val="24"/>
        </w:rPr>
      </w:pPr>
    </w:p>
    <w:p w:rsidR="00433B2B" w:rsidRPr="00433B2B" w:rsidRDefault="00433B2B" w:rsidP="00433B2B">
      <w:pPr>
        <w:pStyle w:val="Textoindependiente"/>
        <w:jc w:val="both"/>
        <w:rPr>
          <w:rFonts w:ascii="Arial" w:hAnsi="Arial" w:cs="Arial"/>
          <w:sz w:val="24"/>
          <w:szCs w:val="24"/>
        </w:rPr>
      </w:pPr>
      <w:r w:rsidRPr="00433B2B">
        <w:rPr>
          <w:rFonts w:ascii="Arial" w:hAnsi="Arial" w:cs="Arial"/>
          <w:sz w:val="24"/>
          <w:szCs w:val="24"/>
        </w:rPr>
        <w:lastRenderedPageBreak/>
        <w:t xml:space="preserve">Al término de la carrera y en la búsqueda de conformar estilos propios y enfocarse en </w:t>
      </w:r>
      <w:r w:rsidR="00A64558">
        <w:rPr>
          <w:rFonts w:ascii="Arial" w:hAnsi="Arial" w:cs="Arial"/>
          <w:sz w:val="24"/>
          <w:szCs w:val="24"/>
        </w:rPr>
        <w:t>diversos</w:t>
      </w:r>
      <w:r w:rsidRPr="00433B2B">
        <w:rPr>
          <w:rFonts w:ascii="Arial" w:hAnsi="Arial" w:cs="Arial"/>
          <w:sz w:val="24"/>
          <w:szCs w:val="24"/>
        </w:rPr>
        <w:t xml:space="preserve"> intereses, lo</w:t>
      </w:r>
      <w:r w:rsidR="00A64558">
        <w:rPr>
          <w:rFonts w:ascii="Arial" w:hAnsi="Arial" w:cs="Arial"/>
          <w:sz w:val="24"/>
          <w:szCs w:val="24"/>
        </w:rPr>
        <w:t>s integrantes originales deciden</w:t>
      </w:r>
      <w:r w:rsidRPr="00433B2B">
        <w:rPr>
          <w:rFonts w:ascii="Arial" w:hAnsi="Arial" w:cs="Arial"/>
          <w:sz w:val="24"/>
          <w:szCs w:val="24"/>
        </w:rPr>
        <w:t xml:space="preserve"> desarrollarse en lo individual, tomando algunos de ellos caminos diferentes</w:t>
      </w:r>
      <w:r w:rsidR="00A64558">
        <w:rPr>
          <w:rFonts w:ascii="Arial" w:hAnsi="Arial" w:cs="Arial"/>
          <w:sz w:val="24"/>
          <w:szCs w:val="24"/>
        </w:rPr>
        <w:t>, por lo que</w:t>
      </w:r>
      <w:r w:rsidRPr="00433B2B">
        <w:rPr>
          <w:rFonts w:ascii="Arial" w:hAnsi="Arial" w:cs="Arial"/>
          <w:sz w:val="24"/>
          <w:szCs w:val="24"/>
        </w:rPr>
        <w:t xml:space="preserve"> actualmente </w:t>
      </w:r>
      <w:proofErr w:type="spellStart"/>
      <w:r w:rsidR="00A64558">
        <w:rPr>
          <w:rFonts w:ascii="Arial" w:hAnsi="Arial" w:cs="Arial"/>
          <w:sz w:val="24"/>
          <w:szCs w:val="24"/>
        </w:rPr>
        <w:t>Lunajero</w:t>
      </w:r>
      <w:proofErr w:type="spellEnd"/>
      <w:r w:rsidR="00A64558">
        <w:rPr>
          <w:rFonts w:ascii="Arial" w:hAnsi="Arial" w:cs="Arial"/>
          <w:sz w:val="24"/>
          <w:szCs w:val="24"/>
        </w:rPr>
        <w:t xml:space="preserve"> cuenta con</w:t>
      </w:r>
      <w:r w:rsidRPr="00433B2B">
        <w:rPr>
          <w:rFonts w:ascii="Arial" w:hAnsi="Arial" w:cs="Arial"/>
          <w:sz w:val="24"/>
          <w:szCs w:val="24"/>
        </w:rPr>
        <w:t xml:space="preserve"> Alonso López como administrador de la compañía, </w:t>
      </w:r>
      <w:proofErr w:type="spellStart"/>
      <w:r w:rsidRPr="00433B2B">
        <w:rPr>
          <w:rFonts w:ascii="Arial" w:hAnsi="Arial" w:cs="Arial"/>
          <w:sz w:val="24"/>
          <w:szCs w:val="24"/>
        </w:rPr>
        <w:t>Ericka</w:t>
      </w:r>
      <w:proofErr w:type="spellEnd"/>
      <w:r w:rsidRPr="00433B2B">
        <w:rPr>
          <w:rFonts w:ascii="Arial" w:hAnsi="Arial" w:cs="Arial"/>
          <w:sz w:val="24"/>
          <w:szCs w:val="24"/>
        </w:rPr>
        <w:t xml:space="preserve"> Hernández, Diana Bravo y </w:t>
      </w:r>
      <w:proofErr w:type="spellStart"/>
      <w:r w:rsidRPr="00433B2B">
        <w:rPr>
          <w:rFonts w:ascii="Arial" w:hAnsi="Arial" w:cs="Arial"/>
          <w:sz w:val="24"/>
          <w:szCs w:val="24"/>
        </w:rPr>
        <w:t>Nataly</w:t>
      </w:r>
      <w:proofErr w:type="spellEnd"/>
      <w:r w:rsidRPr="00433B2B">
        <w:rPr>
          <w:rFonts w:ascii="Arial" w:hAnsi="Arial" w:cs="Arial"/>
          <w:sz w:val="24"/>
          <w:szCs w:val="24"/>
        </w:rPr>
        <w:t xml:space="preserve"> Proo como miembros base, apoyados de diversos colaboradores, quienes en ocasiones son invitados a participar de los proyectos o, buscan a la propia compañía  para integrarse a ella.</w:t>
      </w:r>
    </w:p>
    <w:p w:rsidR="00290A95" w:rsidRPr="00433B2B" w:rsidRDefault="00290A95" w:rsidP="00433B2B">
      <w:pPr>
        <w:jc w:val="both"/>
        <w:rPr>
          <w:rFonts w:ascii="Arial" w:hAnsi="Arial" w:cs="Arial"/>
          <w:sz w:val="24"/>
          <w:szCs w:val="24"/>
        </w:rPr>
      </w:pPr>
    </w:p>
    <w:p w:rsidR="00433B2B" w:rsidRPr="00433B2B" w:rsidRDefault="00433B2B" w:rsidP="00433B2B">
      <w:pPr>
        <w:jc w:val="both"/>
        <w:rPr>
          <w:rFonts w:ascii="Arial" w:hAnsi="Arial" w:cs="Arial"/>
          <w:color w:val="1F497D" w:themeColor="text2"/>
          <w:sz w:val="24"/>
          <w:szCs w:val="24"/>
        </w:rPr>
      </w:pPr>
      <w:r w:rsidRPr="00433B2B">
        <w:rPr>
          <w:rFonts w:ascii="Arial" w:hAnsi="Arial" w:cs="Arial"/>
          <w:color w:val="1F497D" w:themeColor="text2"/>
          <w:sz w:val="24"/>
          <w:szCs w:val="24"/>
        </w:rPr>
        <w:t>-Estamos abiertos a trabajar con quien quiera trabajar.</w:t>
      </w:r>
    </w:p>
    <w:p w:rsidR="00433B2B" w:rsidRPr="00433B2B" w:rsidRDefault="00433B2B" w:rsidP="00433B2B">
      <w:pPr>
        <w:jc w:val="both"/>
        <w:rPr>
          <w:rFonts w:ascii="Arial" w:hAnsi="Arial" w:cs="Arial"/>
          <w:sz w:val="24"/>
          <w:szCs w:val="24"/>
        </w:rPr>
      </w:pPr>
    </w:p>
    <w:p w:rsidR="00433B2B" w:rsidRPr="00433B2B" w:rsidRDefault="00433B2B" w:rsidP="00433B2B">
      <w:pPr>
        <w:jc w:val="both"/>
        <w:rPr>
          <w:rFonts w:ascii="Arial" w:hAnsi="Arial" w:cs="Arial"/>
          <w:sz w:val="24"/>
          <w:szCs w:val="24"/>
        </w:rPr>
      </w:pPr>
      <w:r w:rsidRPr="00433B2B">
        <w:rPr>
          <w:rFonts w:ascii="Arial" w:hAnsi="Arial" w:cs="Arial"/>
          <w:sz w:val="24"/>
          <w:szCs w:val="24"/>
        </w:rPr>
        <w:t>Su primera obra fuera de la universidad fue en 2019, se trató de “El canto del Quetzalcóatl”, monólogo basado en un cuento del maestro Manuel Talavera, con este montaje participaron en el Programa Red de Teatros de la Secretaría de Cultura, en el Festival Internacional Chihuahua, FICH, llevando a cabo Temporada en Teatro Bárbaro y en el Permanente de la Facultad de Artes.</w:t>
      </w:r>
    </w:p>
    <w:p w:rsidR="00433B2B" w:rsidRPr="00433B2B" w:rsidRDefault="00433B2B" w:rsidP="00433B2B">
      <w:pPr>
        <w:jc w:val="both"/>
        <w:rPr>
          <w:rFonts w:ascii="Arial" w:hAnsi="Arial" w:cs="Arial"/>
          <w:sz w:val="24"/>
          <w:szCs w:val="24"/>
        </w:rPr>
      </w:pPr>
    </w:p>
    <w:p w:rsidR="00433B2B" w:rsidRPr="00433B2B" w:rsidRDefault="00433B2B" w:rsidP="00433B2B">
      <w:pPr>
        <w:jc w:val="both"/>
        <w:rPr>
          <w:rFonts w:ascii="Arial" w:hAnsi="Arial" w:cs="Arial"/>
          <w:color w:val="1F497D" w:themeColor="text2"/>
          <w:sz w:val="24"/>
          <w:szCs w:val="24"/>
        </w:rPr>
      </w:pPr>
      <w:r w:rsidRPr="00433B2B">
        <w:rPr>
          <w:rFonts w:ascii="Arial" w:hAnsi="Arial" w:cs="Arial"/>
          <w:color w:val="1F497D" w:themeColor="text2"/>
          <w:sz w:val="24"/>
          <w:szCs w:val="24"/>
        </w:rPr>
        <w:t>-Fue difícil ser una compañía universitaria buscando un espacio en el gremio profesional, pero la constancia nos dio la oportunidad de dar el paso, además que contábamos con la experiencia y las herramientas para desarrollarnos en el ámbito profesional.</w:t>
      </w:r>
    </w:p>
    <w:p w:rsidR="00433B2B" w:rsidRPr="00433B2B" w:rsidRDefault="00433B2B" w:rsidP="00433B2B">
      <w:pPr>
        <w:jc w:val="both"/>
        <w:rPr>
          <w:rFonts w:ascii="Arial" w:hAnsi="Arial" w:cs="Arial"/>
          <w:sz w:val="24"/>
          <w:szCs w:val="24"/>
        </w:rPr>
      </w:pPr>
    </w:p>
    <w:p w:rsidR="00433B2B" w:rsidRPr="00433B2B" w:rsidRDefault="00433B2B" w:rsidP="00433B2B">
      <w:pPr>
        <w:jc w:val="both"/>
        <w:rPr>
          <w:rFonts w:ascii="Arial" w:hAnsi="Arial" w:cs="Arial"/>
          <w:sz w:val="24"/>
          <w:szCs w:val="24"/>
        </w:rPr>
      </w:pPr>
      <w:r w:rsidRPr="00433B2B">
        <w:rPr>
          <w:rFonts w:ascii="Arial" w:hAnsi="Arial" w:cs="Arial"/>
          <w:sz w:val="24"/>
          <w:szCs w:val="24"/>
        </w:rPr>
        <w:t>En 2020 inician el m</w:t>
      </w:r>
      <w:r>
        <w:rPr>
          <w:rFonts w:ascii="Arial" w:hAnsi="Arial" w:cs="Arial"/>
          <w:sz w:val="24"/>
          <w:szCs w:val="24"/>
        </w:rPr>
        <w:t xml:space="preserve">ontaje de “Papá está en la Antártida”  de   Javier </w:t>
      </w:r>
      <w:r w:rsidRPr="00433B2B">
        <w:rPr>
          <w:rFonts w:ascii="Arial" w:hAnsi="Arial" w:cs="Arial"/>
          <w:sz w:val="24"/>
          <w:szCs w:val="24"/>
        </w:rPr>
        <w:t xml:space="preserve"> Malpica, respondiendo a esta  constancia  “escolar” de sacar un producto por año o por semestre, esta obra ha sido el éxito más contundente que ha tenido la compañía, siendo ganadora de la Muestra Estatal de Teatro, este montaje ha realizado varios </w:t>
      </w:r>
      <w:r w:rsidR="00A64558">
        <w:rPr>
          <w:rFonts w:ascii="Arial" w:hAnsi="Arial" w:cs="Arial"/>
          <w:sz w:val="24"/>
          <w:szCs w:val="24"/>
        </w:rPr>
        <w:t>circuitos y giras por diversos E</w:t>
      </w:r>
      <w:r w:rsidRPr="00433B2B">
        <w:rPr>
          <w:rFonts w:ascii="Arial" w:hAnsi="Arial" w:cs="Arial"/>
          <w:sz w:val="24"/>
          <w:szCs w:val="24"/>
        </w:rPr>
        <w:t xml:space="preserve">stados, </w:t>
      </w:r>
      <w:r w:rsidR="00A64558">
        <w:rPr>
          <w:rFonts w:ascii="Arial" w:hAnsi="Arial" w:cs="Arial"/>
          <w:sz w:val="24"/>
          <w:szCs w:val="24"/>
        </w:rPr>
        <w:t>lo que les ha dado</w:t>
      </w:r>
      <w:r w:rsidRPr="00433B2B">
        <w:rPr>
          <w:rFonts w:ascii="Arial" w:hAnsi="Arial" w:cs="Arial"/>
          <w:sz w:val="24"/>
          <w:szCs w:val="24"/>
        </w:rPr>
        <w:t xml:space="preserve"> apertura </w:t>
      </w:r>
      <w:r w:rsidR="00A64558">
        <w:rPr>
          <w:rFonts w:ascii="Arial" w:hAnsi="Arial" w:cs="Arial"/>
          <w:sz w:val="24"/>
          <w:szCs w:val="24"/>
        </w:rPr>
        <w:t xml:space="preserve">y reconocimiento </w:t>
      </w:r>
      <w:r w:rsidRPr="00433B2B">
        <w:rPr>
          <w:rFonts w:ascii="Arial" w:hAnsi="Arial" w:cs="Arial"/>
          <w:sz w:val="24"/>
          <w:szCs w:val="24"/>
        </w:rPr>
        <w:t>nacional.</w:t>
      </w:r>
    </w:p>
    <w:p w:rsidR="00433B2B" w:rsidRPr="00433B2B" w:rsidRDefault="00433B2B" w:rsidP="00433B2B">
      <w:pPr>
        <w:jc w:val="both"/>
        <w:rPr>
          <w:rFonts w:ascii="Arial" w:hAnsi="Arial" w:cs="Arial"/>
          <w:sz w:val="24"/>
          <w:szCs w:val="24"/>
        </w:rPr>
      </w:pPr>
    </w:p>
    <w:p w:rsidR="00433B2B" w:rsidRDefault="00433B2B" w:rsidP="00433B2B">
      <w:pPr>
        <w:jc w:val="both"/>
        <w:rPr>
          <w:rFonts w:ascii="Arial" w:hAnsi="Arial" w:cs="Arial"/>
          <w:sz w:val="24"/>
          <w:szCs w:val="24"/>
        </w:rPr>
      </w:pPr>
      <w:r w:rsidRPr="00433B2B">
        <w:rPr>
          <w:rFonts w:ascii="Arial" w:hAnsi="Arial" w:cs="Arial"/>
          <w:sz w:val="24"/>
          <w:szCs w:val="24"/>
        </w:rPr>
        <w:t>Posteriormente llevan a cabo “La ley del ranchero” de Hugo Salcedo,  la  cual derivada de un estímulo del Fondo Municipal para Artistas y Creadores, FOMAC, el cual, hasta el momento es su montaje más grande por la cantidad de elementos que participan en él, ya que su propuesta integra bailarines.</w:t>
      </w:r>
    </w:p>
    <w:p w:rsidR="00433B2B" w:rsidRPr="00433B2B" w:rsidRDefault="00433B2B" w:rsidP="00433B2B">
      <w:pPr>
        <w:jc w:val="both"/>
        <w:rPr>
          <w:rFonts w:ascii="Arial" w:hAnsi="Arial" w:cs="Arial"/>
          <w:sz w:val="24"/>
          <w:szCs w:val="24"/>
        </w:rPr>
      </w:pPr>
    </w:p>
    <w:p w:rsidR="00433B2B" w:rsidRPr="00433B2B" w:rsidRDefault="00433B2B" w:rsidP="00433B2B">
      <w:pPr>
        <w:jc w:val="both"/>
        <w:rPr>
          <w:rFonts w:ascii="Arial" w:hAnsi="Arial" w:cs="Arial"/>
          <w:color w:val="1F497D" w:themeColor="text2"/>
          <w:sz w:val="24"/>
          <w:szCs w:val="24"/>
        </w:rPr>
      </w:pPr>
      <w:r w:rsidRPr="00433B2B">
        <w:rPr>
          <w:rFonts w:ascii="Arial" w:hAnsi="Arial" w:cs="Arial"/>
          <w:color w:val="1F497D" w:themeColor="text2"/>
          <w:sz w:val="24"/>
          <w:szCs w:val="24"/>
        </w:rPr>
        <w:t xml:space="preserve">-Algo que ha representado a </w:t>
      </w:r>
      <w:proofErr w:type="spellStart"/>
      <w:r w:rsidRPr="00433B2B">
        <w:rPr>
          <w:rFonts w:ascii="Arial" w:hAnsi="Arial" w:cs="Arial"/>
          <w:color w:val="1F497D" w:themeColor="text2"/>
          <w:sz w:val="24"/>
          <w:szCs w:val="24"/>
        </w:rPr>
        <w:t>Lunajero</w:t>
      </w:r>
      <w:proofErr w:type="spellEnd"/>
      <w:r w:rsidRPr="00433B2B">
        <w:rPr>
          <w:rFonts w:ascii="Arial" w:hAnsi="Arial" w:cs="Arial"/>
          <w:color w:val="1F497D" w:themeColor="text2"/>
          <w:sz w:val="24"/>
          <w:szCs w:val="24"/>
        </w:rPr>
        <w:t xml:space="preserve"> es tratar de no hacer teatro para la familia o para los amigos, sino tratar de generar público que sea ávido al teatro, así como diversos espacios y compañías lo han logrado, nosotros queremos aportar en esa lucha, mostrar que  el teatro es un trabajo, una profesión.</w:t>
      </w:r>
    </w:p>
    <w:p w:rsidR="00433B2B" w:rsidRPr="00433B2B" w:rsidRDefault="00433B2B" w:rsidP="00433B2B">
      <w:pPr>
        <w:jc w:val="both"/>
        <w:rPr>
          <w:rFonts w:ascii="Arial" w:hAnsi="Arial" w:cs="Arial"/>
          <w:sz w:val="24"/>
          <w:szCs w:val="24"/>
        </w:rPr>
      </w:pPr>
    </w:p>
    <w:p w:rsidR="00433B2B" w:rsidRPr="00433B2B" w:rsidRDefault="00433B2B" w:rsidP="00433B2B">
      <w:pPr>
        <w:jc w:val="both"/>
        <w:rPr>
          <w:rFonts w:ascii="Arial" w:hAnsi="Arial" w:cs="Arial"/>
          <w:sz w:val="24"/>
          <w:szCs w:val="24"/>
        </w:rPr>
      </w:pPr>
      <w:r w:rsidRPr="00433B2B">
        <w:rPr>
          <w:rFonts w:ascii="Arial" w:hAnsi="Arial" w:cs="Arial"/>
          <w:sz w:val="24"/>
          <w:szCs w:val="24"/>
        </w:rPr>
        <w:t>En 2024 tienen contemplado llevar a cabo una semana completa de teatro para celebrar los di</w:t>
      </w:r>
      <w:r w:rsidR="00A64558">
        <w:rPr>
          <w:rFonts w:ascii="Arial" w:hAnsi="Arial" w:cs="Arial"/>
          <w:sz w:val="24"/>
          <w:szCs w:val="24"/>
        </w:rPr>
        <w:t xml:space="preserve">ez primeros años de la compañía, esta celebración arranca con el montaje y presentación de “Cuarto de Libra con balas” de Víctor Hernández, con una primera </w:t>
      </w:r>
      <w:bookmarkStart w:id="0" w:name="_GoBack"/>
      <w:bookmarkEnd w:id="0"/>
      <w:r w:rsidR="00A64558">
        <w:rPr>
          <w:rFonts w:ascii="Arial" w:hAnsi="Arial" w:cs="Arial"/>
          <w:sz w:val="24"/>
          <w:szCs w:val="24"/>
        </w:rPr>
        <w:t>temporada en Teatro Bárbaro.</w:t>
      </w:r>
    </w:p>
    <w:p w:rsidR="00433B2B" w:rsidRPr="00433B2B" w:rsidRDefault="00433B2B" w:rsidP="00433B2B">
      <w:pPr>
        <w:jc w:val="both"/>
        <w:rPr>
          <w:rFonts w:ascii="Arial" w:hAnsi="Arial" w:cs="Arial"/>
          <w:sz w:val="24"/>
          <w:szCs w:val="24"/>
        </w:rPr>
      </w:pPr>
    </w:p>
    <w:p w:rsidR="00433B2B" w:rsidRPr="00433B2B" w:rsidRDefault="00433B2B" w:rsidP="00433B2B">
      <w:pPr>
        <w:jc w:val="both"/>
        <w:rPr>
          <w:rFonts w:ascii="Arial" w:hAnsi="Arial" w:cs="Arial"/>
          <w:sz w:val="24"/>
          <w:szCs w:val="24"/>
        </w:rPr>
      </w:pPr>
      <w:r w:rsidRPr="00433B2B">
        <w:rPr>
          <w:rFonts w:ascii="Arial" w:hAnsi="Arial" w:cs="Arial"/>
          <w:sz w:val="24"/>
          <w:szCs w:val="24"/>
        </w:rPr>
        <w:t>En cinco años Alonso visualiza el estreno de un monólogo con el que trabajan desde hace tiempo y poder contar con participación en la Muestra Nacional.</w:t>
      </w:r>
    </w:p>
    <w:p w:rsidR="00433B2B" w:rsidRPr="00433B2B" w:rsidRDefault="00433B2B" w:rsidP="00433B2B">
      <w:pPr>
        <w:jc w:val="both"/>
        <w:rPr>
          <w:rFonts w:ascii="Arial" w:hAnsi="Arial" w:cs="Arial"/>
          <w:sz w:val="24"/>
          <w:szCs w:val="24"/>
        </w:rPr>
      </w:pPr>
    </w:p>
    <w:p w:rsidR="00433B2B" w:rsidRDefault="00433B2B" w:rsidP="00433B2B">
      <w:pPr>
        <w:jc w:val="both"/>
        <w:rPr>
          <w:rFonts w:ascii="Arial" w:hAnsi="Arial" w:cs="Arial"/>
          <w:sz w:val="24"/>
          <w:szCs w:val="24"/>
        </w:rPr>
      </w:pPr>
      <w:r w:rsidRPr="00433B2B">
        <w:rPr>
          <w:rFonts w:ascii="Arial" w:hAnsi="Arial" w:cs="Arial"/>
          <w:sz w:val="24"/>
          <w:szCs w:val="24"/>
        </w:rPr>
        <w:t xml:space="preserve">Sigue a </w:t>
      </w:r>
      <w:proofErr w:type="spellStart"/>
      <w:r w:rsidRPr="00433B2B">
        <w:rPr>
          <w:rFonts w:ascii="Arial" w:hAnsi="Arial" w:cs="Arial"/>
          <w:sz w:val="24"/>
          <w:szCs w:val="24"/>
        </w:rPr>
        <w:t>Lunajero</w:t>
      </w:r>
      <w:proofErr w:type="spellEnd"/>
      <w:r w:rsidRPr="00433B2B">
        <w:rPr>
          <w:rFonts w:ascii="Arial" w:hAnsi="Arial" w:cs="Arial"/>
          <w:sz w:val="24"/>
          <w:szCs w:val="24"/>
        </w:rPr>
        <w:t xml:space="preserve"> en sus redes oficiales: </w:t>
      </w:r>
    </w:p>
    <w:p w:rsidR="00433B2B" w:rsidRDefault="00A64558" w:rsidP="00433B2B">
      <w:pPr>
        <w:jc w:val="both"/>
        <w:rPr>
          <w:rFonts w:ascii="Arial" w:hAnsi="Arial" w:cs="Arial"/>
          <w:sz w:val="24"/>
          <w:szCs w:val="24"/>
        </w:rPr>
      </w:pPr>
      <w:hyperlink r:id="rId5" w:history="1">
        <w:r w:rsidR="00433B2B" w:rsidRPr="00AC07E9">
          <w:rPr>
            <w:rStyle w:val="Hipervnculo"/>
            <w:rFonts w:ascii="Arial" w:hAnsi="Arial" w:cs="Arial"/>
            <w:sz w:val="24"/>
            <w:szCs w:val="24"/>
          </w:rPr>
          <w:t>https://www.facebook.com/LunajeroTeatr0</w:t>
        </w:r>
      </w:hyperlink>
      <w:r w:rsidR="00433B2B" w:rsidRPr="00433B2B">
        <w:rPr>
          <w:rFonts w:ascii="Arial" w:hAnsi="Arial" w:cs="Arial"/>
          <w:sz w:val="24"/>
          <w:szCs w:val="24"/>
        </w:rPr>
        <w:t xml:space="preserve"> </w:t>
      </w:r>
    </w:p>
    <w:p w:rsidR="00433B2B" w:rsidRPr="00433B2B" w:rsidRDefault="00A64558" w:rsidP="00433B2B">
      <w:pPr>
        <w:jc w:val="both"/>
        <w:rPr>
          <w:rFonts w:ascii="Arial" w:hAnsi="Arial" w:cs="Arial"/>
          <w:sz w:val="24"/>
          <w:szCs w:val="24"/>
        </w:rPr>
      </w:pPr>
      <w:hyperlink r:id="rId6" w:history="1">
        <w:r w:rsidR="00433B2B" w:rsidRPr="00AC07E9">
          <w:rPr>
            <w:rStyle w:val="Hipervnculo"/>
            <w:rFonts w:ascii="Arial" w:hAnsi="Arial" w:cs="Arial"/>
            <w:sz w:val="24"/>
            <w:szCs w:val="24"/>
          </w:rPr>
          <w:t>https://www.instagram.com/lunajeroteatro</w:t>
        </w:r>
      </w:hyperlink>
    </w:p>
    <w:sectPr w:rsidR="00433B2B" w:rsidRPr="00433B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2B"/>
    <w:rsid w:val="00290A95"/>
    <w:rsid w:val="00433B2B"/>
    <w:rsid w:val="00A645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3B2B"/>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433B2B"/>
    <w:pPr>
      <w:spacing w:before="271"/>
      <w:ind w:left="1280" w:right="1691"/>
    </w:pPr>
    <w:rPr>
      <w:rFonts w:ascii="Arial" w:eastAsia="Arial" w:hAnsi="Arial" w:cs="Arial"/>
      <w:b/>
      <w:bCs/>
      <w:sz w:val="68"/>
      <w:szCs w:val="68"/>
    </w:rPr>
  </w:style>
  <w:style w:type="character" w:customStyle="1" w:styleId="TtuloCar">
    <w:name w:val="Título Car"/>
    <w:basedOn w:val="Fuentedeprrafopredeter"/>
    <w:link w:val="Ttulo"/>
    <w:uiPriority w:val="1"/>
    <w:rsid w:val="00433B2B"/>
    <w:rPr>
      <w:rFonts w:ascii="Arial" w:eastAsia="Arial" w:hAnsi="Arial" w:cs="Arial"/>
      <w:b/>
      <w:bCs/>
      <w:sz w:val="68"/>
      <w:szCs w:val="68"/>
      <w:lang w:val="es-ES"/>
    </w:rPr>
  </w:style>
  <w:style w:type="paragraph" w:styleId="Textoindependiente">
    <w:name w:val="Body Text"/>
    <w:basedOn w:val="Normal"/>
    <w:link w:val="TextoindependienteCar"/>
    <w:uiPriority w:val="1"/>
    <w:qFormat/>
    <w:rsid w:val="00433B2B"/>
    <w:rPr>
      <w:sz w:val="25"/>
      <w:szCs w:val="25"/>
    </w:rPr>
  </w:style>
  <w:style w:type="character" w:customStyle="1" w:styleId="TextoindependienteCar">
    <w:name w:val="Texto independiente Car"/>
    <w:basedOn w:val="Fuentedeprrafopredeter"/>
    <w:link w:val="Textoindependiente"/>
    <w:uiPriority w:val="1"/>
    <w:rsid w:val="00433B2B"/>
    <w:rPr>
      <w:rFonts w:ascii="Lucida Sans Unicode" w:eastAsia="Lucida Sans Unicode" w:hAnsi="Lucida Sans Unicode" w:cs="Lucida Sans Unicode"/>
      <w:sz w:val="25"/>
      <w:szCs w:val="25"/>
      <w:lang w:val="es-ES"/>
    </w:rPr>
  </w:style>
  <w:style w:type="character" w:styleId="Hipervnculo">
    <w:name w:val="Hyperlink"/>
    <w:basedOn w:val="Fuentedeprrafopredeter"/>
    <w:uiPriority w:val="99"/>
    <w:unhideWhenUsed/>
    <w:rsid w:val="00433B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3B2B"/>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433B2B"/>
    <w:pPr>
      <w:spacing w:before="271"/>
      <w:ind w:left="1280" w:right="1691"/>
    </w:pPr>
    <w:rPr>
      <w:rFonts w:ascii="Arial" w:eastAsia="Arial" w:hAnsi="Arial" w:cs="Arial"/>
      <w:b/>
      <w:bCs/>
      <w:sz w:val="68"/>
      <w:szCs w:val="68"/>
    </w:rPr>
  </w:style>
  <w:style w:type="character" w:customStyle="1" w:styleId="TtuloCar">
    <w:name w:val="Título Car"/>
    <w:basedOn w:val="Fuentedeprrafopredeter"/>
    <w:link w:val="Ttulo"/>
    <w:uiPriority w:val="1"/>
    <w:rsid w:val="00433B2B"/>
    <w:rPr>
      <w:rFonts w:ascii="Arial" w:eastAsia="Arial" w:hAnsi="Arial" w:cs="Arial"/>
      <w:b/>
      <w:bCs/>
      <w:sz w:val="68"/>
      <w:szCs w:val="68"/>
      <w:lang w:val="es-ES"/>
    </w:rPr>
  </w:style>
  <w:style w:type="paragraph" w:styleId="Textoindependiente">
    <w:name w:val="Body Text"/>
    <w:basedOn w:val="Normal"/>
    <w:link w:val="TextoindependienteCar"/>
    <w:uiPriority w:val="1"/>
    <w:qFormat/>
    <w:rsid w:val="00433B2B"/>
    <w:rPr>
      <w:sz w:val="25"/>
      <w:szCs w:val="25"/>
    </w:rPr>
  </w:style>
  <w:style w:type="character" w:customStyle="1" w:styleId="TextoindependienteCar">
    <w:name w:val="Texto independiente Car"/>
    <w:basedOn w:val="Fuentedeprrafopredeter"/>
    <w:link w:val="Textoindependiente"/>
    <w:uiPriority w:val="1"/>
    <w:rsid w:val="00433B2B"/>
    <w:rPr>
      <w:rFonts w:ascii="Lucida Sans Unicode" w:eastAsia="Lucida Sans Unicode" w:hAnsi="Lucida Sans Unicode" w:cs="Lucida Sans Unicode"/>
      <w:sz w:val="25"/>
      <w:szCs w:val="25"/>
      <w:lang w:val="es-ES"/>
    </w:rPr>
  </w:style>
  <w:style w:type="character" w:styleId="Hipervnculo">
    <w:name w:val="Hyperlink"/>
    <w:basedOn w:val="Fuentedeprrafopredeter"/>
    <w:uiPriority w:val="99"/>
    <w:unhideWhenUsed/>
    <w:rsid w:val="00433B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lunajeroteatro" TargetMode="External"/><Relationship Id="rId5" Type="http://schemas.openxmlformats.org/officeDocument/2006/relationships/hyperlink" Target="https://www.facebook.com/LunajeroTeatr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726</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2</cp:revision>
  <dcterms:created xsi:type="dcterms:W3CDTF">2024-06-16T19:30:00Z</dcterms:created>
  <dcterms:modified xsi:type="dcterms:W3CDTF">2024-06-16T22:09:00Z</dcterms:modified>
</cp:coreProperties>
</file>